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954" w:rsidRDefault="00440954" w:rsidP="00E55C35">
      <w:pPr>
        <w:spacing w:before="100" w:beforeAutospacing="1" w:after="100" w:afterAutospacing="1" w:line="480" w:lineRule="exact"/>
        <w:jc w:val="center"/>
        <w:rPr>
          <w:rStyle w:val="a3"/>
          <w:rFonts w:ascii="Times New Roman" w:eastAsia="標楷體" w:hAnsi="標楷體"/>
          <w:bCs w:val="0"/>
          <w:sz w:val="48"/>
          <w:szCs w:val="40"/>
        </w:rPr>
      </w:pPr>
      <w:r>
        <w:rPr>
          <w:rStyle w:val="a3"/>
          <w:rFonts w:ascii="Times New Roman" w:eastAsia="標楷體" w:hAnsi="標楷體" w:hint="eastAsia"/>
          <w:bCs w:val="0"/>
          <w:sz w:val="48"/>
          <w:szCs w:val="40"/>
        </w:rPr>
        <w:t>中原大學電子工程學系</w:t>
      </w:r>
    </w:p>
    <w:p w:rsidR="00440954" w:rsidRDefault="00C15352" w:rsidP="00AF47BC">
      <w:pPr>
        <w:spacing w:before="100" w:beforeAutospacing="1" w:after="100" w:afterAutospacing="1" w:line="480" w:lineRule="exact"/>
        <w:jc w:val="center"/>
        <w:rPr>
          <w:rStyle w:val="a3"/>
          <w:rFonts w:ascii="Times New Roman" w:eastAsia="標楷體" w:hAnsi="標楷體"/>
          <w:bCs w:val="0"/>
          <w:sz w:val="48"/>
          <w:szCs w:val="40"/>
        </w:rPr>
      </w:pPr>
      <w:r>
        <w:rPr>
          <w:rStyle w:val="a3"/>
          <w:rFonts w:ascii="Times New Roman" w:eastAsia="標楷體" w:hAnsi="標楷體" w:hint="eastAsia"/>
          <w:bCs w:val="0"/>
          <w:sz w:val="48"/>
          <w:szCs w:val="40"/>
        </w:rPr>
        <w:t>113</w:t>
      </w:r>
      <w:r w:rsidR="00440954" w:rsidRPr="00440954">
        <w:rPr>
          <w:rStyle w:val="a3"/>
          <w:rFonts w:ascii="Times New Roman" w:eastAsia="標楷體" w:hAnsi="標楷體" w:hint="eastAsia"/>
          <w:bCs w:val="0"/>
          <w:sz w:val="48"/>
          <w:szCs w:val="40"/>
        </w:rPr>
        <w:t>學年度專題實作競賽</w:t>
      </w:r>
      <w:r w:rsidR="00440954">
        <w:rPr>
          <w:rStyle w:val="a3"/>
          <w:rFonts w:ascii="Times New Roman" w:eastAsia="標楷體" w:hAnsi="標楷體" w:hint="eastAsia"/>
          <w:bCs w:val="0"/>
          <w:sz w:val="48"/>
          <w:szCs w:val="40"/>
        </w:rPr>
        <w:t>得獎名冊</w:t>
      </w:r>
    </w:p>
    <w:p w:rsidR="008A4386" w:rsidRDefault="008A4386" w:rsidP="00C15352">
      <w:pPr>
        <w:rPr>
          <w:sz w:val="10"/>
        </w:rPr>
      </w:pPr>
      <w:r w:rsidRPr="00384AD1">
        <w:rPr>
          <w:rStyle w:val="a3"/>
          <w:rFonts w:ascii="Times New Roman" w:eastAsia="標楷體" w:hAnsi="標楷體" w:hint="eastAsia"/>
          <w:bCs w:val="0"/>
          <w:sz w:val="48"/>
          <w:szCs w:val="40"/>
          <w:shd w:val="pct15" w:color="auto" w:fill="FFFFFF"/>
        </w:rPr>
        <w:t>半導體組</w:t>
      </w:r>
    </w:p>
    <w:p w:rsidR="00C15352" w:rsidRPr="00C15352" w:rsidRDefault="00C15352" w:rsidP="00C15352">
      <w:pPr>
        <w:rPr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996"/>
        <w:gridCol w:w="1561"/>
        <w:gridCol w:w="1559"/>
        <w:gridCol w:w="1276"/>
        <w:gridCol w:w="3084"/>
      </w:tblGrid>
      <w:tr w:rsidR="00C15352" w:rsidRPr="006976CE" w:rsidTr="00C01EC2">
        <w:tc>
          <w:tcPr>
            <w:tcW w:w="650" w:type="pct"/>
            <w:shd w:val="clear" w:color="auto" w:fill="auto"/>
            <w:vAlign w:val="center"/>
          </w:tcPr>
          <w:p w:rsidR="00C15352" w:rsidRPr="00AF47BC" w:rsidRDefault="00C15352" w:rsidP="00087283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40954">
              <w:rPr>
                <w:rFonts w:eastAsia="標楷體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511" w:type="pct"/>
            <w:vAlign w:val="center"/>
          </w:tcPr>
          <w:p w:rsidR="00C15352" w:rsidRPr="00AF47BC" w:rsidRDefault="00C15352" w:rsidP="00C15352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組別</w:t>
            </w:r>
          </w:p>
        </w:tc>
        <w:tc>
          <w:tcPr>
            <w:tcW w:w="801" w:type="pct"/>
            <w:vAlign w:val="center"/>
          </w:tcPr>
          <w:p w:rsidR="00C15352" w:rsidRPr="00AF47BC" w:rsidRDefault="00C15352" w:rsidP="00087283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F47BC">
              <w:rPr>
                <w:rFonts w:eastAsia="標楷體"/>
                <w:b/>
                <w:sz w:val="32"/>
                <w:szCs w:val="32"/>
              </w:rPr>
              <w:t>班</w:t>
            </w:r>
            <w:r w:rsidRPr="00AF47BC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AF47BC">
              <w:rPr>
                <w:rFonts w:eastAsia="標楷體"/>
                <w:b/>
                <w:sz w:val="32"/>
                <w:szCs w:val="32"/>
              </w:rPr>
              <w:t>級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C15352" w:rsidRPr="00AF47BC" w:rsidRDefault="00C15352" w:rsidP="00087283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F47BC">
              <w:rPr>
                <w:rFonts w:eastAsia="標楷體"/>
                <w:b/>
                <w:sz w:val="32"/>
                <w:szCs w:val="32"/>
              </w:rPr>
              <w:t>姓</w:t>
            </w:r>
            <w:r w:rsidRPr="00AF47BC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AF47BC">
              <w:rPr>
                <w:rFonts w:eastAsia="標楷體"/>
                <w:b/>
                <w:sz w:val="32"/>
                <w:szCs w:val="32"/>
              </w:rPr>
              <w:t>名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C15352" w:rsidRDefault="00C15352" w:rsidP="00087283">
            <w:pPr>
              <w:spacing w:line="0" w:lineRule="atLeast"/>
              <w:ind w:left="28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F47BC">
              <w:rPr>
                <w:rFonts w:eastAsia="標楷體"/>
                <w:b/>
                <w:sz w:val="32"/>
                <w:szCs w:val="32"/>
              </w:rPr>
              <w:t>指導</w:t>
            </w:r>
          </w:p>
          <w:p w:rsidR="00C15352" w:rsidRPr="00AF47BC" w:rsidRDefault="00C15352" w:rsidP="00087283">
            <w:pPr>
              <w:spacing w:line="0" w:lineRule="atLeast"/>
              <w:ind w:left="28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F47BC">
              <w:rPr>
                <w:rFonts w:eastAsia="標楷體"/>
                <w:b/>
                <w:sz w:val="32"/>
                <w:szCs w:val="32"/>
              </w:rPr>
              <w:t>老師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C15352" w:rsidRPr="006976CE" w:rsidRDefault="00C15352" w:rsidP="00C15352">
            <w:pPr>
              <w:spacing w:line="0" w:lineRule="atLeast"/>
              <w:ind w:left="28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F47BC">
              <w:rPr>
                <w:rFonts w:eastAsia="標楷體"/>
                <w:b/>
                <w:sz w:val="32"/>
                <w:szCs w:val="32"/>
              </w:rPr>
              <w:t>題</w:t>
            </w:r>
            <w:r w:rsidRPr="00AF47BC">
              <w:rPr>
                <w:rFonts w:eastAsia="標楷體"/>
                <w:b/>
                <w:sz w:val="32"/>
                <w:szCs w:val="32"/>
              </w:rPr>
              <w:t xml:space="preserve">       </w:t>
            </w:r>
            <w:r w:rsidRPr="00AF47BC">
              <w:rPr>
                <w:rFonts w:eastAsia="標楷體"/>
                <w:b/>
                <w:sz w:val="32"/>
                <w:szCs w:val="32"/>
              </w:rPr>
              <w:t>目</w:t>
            </w:r>
          </w:p>
        </w:tc>
      </w:tr>
      <w:tr w:rsidR="00C15352" w:rsidRPr="006976CE" w:rsidTr="00C01EC2">
        <w:tc>
          <w:tcPr>
            <w:tcW w:w="650" w:type="pct"/>
            <w:vAlign w:val="center"/>
          </w:tcPr>
          <w:p w:rsidR="00C15352" w:rsidRPr="008A4386" w:rsidRDefault="00C15352" w:rsidP="00AB203D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A4386">
              <w:rPr>
                <w:rFonts w:eastAsia="標楷體" w:hint="eastAsia"/>
                <w:sz w:val="32"/>
                <w:szCs w:val="32"/>
              </w:rPr>
              <w:t>第一名</w:t>
            </w:r>
          </w:p>
        </w:tc>
        <w:tc>
          <w:tcPr>
            <w:tcW w:w="511" w:type="pct"/>
            <w:vAlign w:val="center"/>
          </w:tcPr>
          <w:p w:rsidR="00C15352" w:rsidRPr="00CE5403" w:rsidRDefault="00C01EC2" w:rsidP="00C1535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C15352" w:rsidRPr="00CE5403" w:rsidRDefault="00C15352" w:rsidP="00CE540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E5403">
              <w:rPr>
                <w:rFonts w:eastAsia="標楷體" w:hint="eastAsia"/>
                <w:sz w:val="32"/>
                <w:szCs w:val="32"/>
              </w:rPr>
              <w:t>四</w:t>
            </w:r>
            <w:r w:rsidR="00C01EC2">
              <w:rPr>
                <w:rFonts w:eastAsia="標楷體" w:hint="eastAsia"/>
                <w:sz w:val="32"/>
                <w:szCs w:val="32"/>
              </w:rPr>
              <w:t>甲</w:t>
            </w:r>
          </w:p>
          <w:p w:rsidR="00C15352" w:rsidRPr="00CE5403" w:rsidRDefault="00C01EC2" w:rsidP="00CE540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四甲</w:t>
            </w:r>
          </w:p>
          <w:p w:rsidR="00C15352" w:rsidRPr="00F30010" w:rsidRDefault="00C01EC2" w:rsidP="00CE540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物理</w:t>
            </w:r>
            <w:r w:rsidR="00C15352" w:rsidRPr="00CE5403">
              <w:rPr>
                <w:rFonts w:eastAsia="標楷體" w:hint="eastAsia"/>
                <w:sz w:val="32"/>
                <w:szCs w:val="32"/>
              </w:rPr>
              <w:t>四乙</w:t>
            </w:r>
          </w:p>
        </w:tc>
        <w:tc>
          <w:tcPr>
            <w:tcW w:w="800" w:type="pct"/>
            <w:vAlign w:val="center"/>
          </w:tcPr>
          <w:p w:rsidR="00C15352" w:rsidRDefault="00C01EC2" w:rsidP="00CE540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孫瑀妘</w:t>
            </w:r>
          </w:p>
          <w:p w:rsidR="00C01EC2" w:rsidRPr="00C01EC2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邱宇琳</w:t>
            </w:r>
          </w:p>
          <w:p w:rsidR="00C01EC2" w:rsidRPr="00F30010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杜建宏</w:t>
            </w:r>
          </w:p>
        </w:tc>
        <w:tc>
          <w:tcPr>
            <w:tcW w:w="655" w:type="pct"/>
            <w:vAlign w:val="center"/>
          </w:tcPr>
          <w:p w:rsidR="00C15352" w:rsidRPr="00F30010" w:rsidRDefault="00C15352" w:rsidP="00C774A7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E5403">
              <w:rPr>
                <w:rFonts w:eastAsia="標楷體" w:hint="eastAsia"/>
                <w:sz w:val="32"/>
                <w:szCs w:val="32"/>
              </w:rPr>
              <w:t>蔡東昇</w:t>
            </w:r>
          </w:p>
        </w:tc>
        <w:tc>
          <w:tcPr>
            <w:tcW w:w="1583" w:type="pct"/>
            <w:vAlign w:val="center"/>
          </w:tcPr>
          <w:p w:rsidR="00C15352" w:rsidRPr="00262723" w:rsidRDefault="00C01EC2" w:rsidP="00262723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無鉛鈣鈦礦</w:t>
            </w:r>
            <w:r w:rsidRPr="00C01EC2">
              <w:rPr>
                <w:rFonts w:eastAsia="標楷體" w:hint="eastAsia"/>
                <w:sz w:val="32"/>
                <w:szCs w:val="32"/>
              </w:rPr>
              <w:t>/</w:t>
            </w:r>
            <w:r w:rsidRPr="00C01EC2">
              <w:rPr>
                <w:rFonts w:eastAsia="標楷體" w:hint="eastAsia"/>
                <w:sz w:val="32"/>
                <w:szCs w:val="32"/>
              </w:rPr>
              <w:t>免轉移綠色石墨烯異質結構之光響應特性研究</w:t>
            </w:r>
          </w:p>
        </w:tc>
      </w:tr>
      <w:tr w:rsidR="0051293E" w:rsidRPr="006976CE" w:rsidTr="00C01EC2">
        <w:tc>
          <w:tcPr>
            <w:tcW w:w="650" w:type="pct"/>
            <w:vAlign w:val="center"/>
          </w:tcPr>
          <w:p w:rsidR="00C15352" w:rsidRPr="008A4386" w:rsidRDefault="00C15352" w:rsidP="00AB203D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A4386">
              <w:rPr>
                <w:rFonts w:eastAsia="標楷體" w:hint="eastAsia"/>
                <w:sz w:val="32"/>
                <w:szCs w:val="32"/>
              </w:rPr>
              <w:t>第二名</w:t>
            </w:r>
          </w:p>
        </w:tc>
        <w:tc>
          <w:tcPr>
            <w:tcW w:w="511" w:type="pct"/>
            <w:vAlign w:val="center"/>
          </w:tcPr>
          <w:p w:rsidR="00C15352" w:rsidRPr="003B5752" w:rsidRDefault="00C01EC2" w:rsidP="00C1535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3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C15352" w:rsidRPr="003B5752" w:rsidRDefault="00C15352" w:rsidP="003B575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3B5752">
              <w:rPr>
                <w:rFonts w:eastAsia="標楷體" w:hint="eastAsia"/>
                <w:sz w:val="32"/>
                <w:szCs w:val="32"/>
              </w:rPr>
              <w:t>四丙</w:t>
            </w:r>
          </w:p>
          <w:p w:rsidR="00C15352" w:rsidRPr="00F30010" w:rsidRDefault="00C1535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3B5752">
              <w:rPr>
                <w:rFonts w:eastAsia="標楷體" w:hint="eastAsia"/>
                <w:sz w:val="32"/>
                <w:szCs w:val="32"/>
              </w:rPr>
              <w:t>四丙</w:t>
            </w:r>
          </w:p>
        </w:tc>
        <w:tc>
          <w:tcPr>
            <w:tcW w:w="800" w:type="pct"/>
            <w:vAlign w:val="center"/>
          </w:tcPr>
          <w:p w:rsidR="00C01EC2" w:rsidRPr="00C01EC2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周詳育</w:t>
            </w:r>
          </w:p>
          <w:p w:rsidR="00C15352" w:rsidRPr="00557C49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尤奕賢</w:t>
            </w:r>
          </w:p>
        </w:tc>
        <w:tc>
          <w:tcPr>
            <w:tcW w:w="655" w:type="pct"/>
            <w:vAlign w:val="center"/>
          </w:tcPr>
          <w:p w:rsidR="00C15352" w:rsidRPr="00F30010" w:rsidRDefault="00C01EC2" w:rsidP="00C774A7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E5403">
              <w:rPr>
                <w:rFonts w:eastAsia="標楷體" w:hint="eastAsia"/>
                <w:sz w:val="32"/>
                <w:szCs w:val="32"/>
              </w:rPr>
              <w:t>蔡東昇</w:t>
            </w:r>
          </w:p>
        </w:tc>
        <w:tc>
          <w:tcPr>
            <w:tcW w:w="1583" w:type="pct"/>
            <w:vAlign w:val="center"/>
          </w:tcPr>
          <w:p w:rsidR="00C15352" w:rsidRPr="00F30010" w:rsidRDefault="00C01EC2" w:rsidP="00AB203D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環保石墨烯之可撓式脈搏感測器</w:t>
            </w:r>
          </w:p>
        </w:tc>
      </w:tr>
      <w:tr w:rsidR="0051293E" w:rsidRPr="006976CE" w:rsidTr="00C01EC2">
        <w:tc>
          <w:tcPr>
            <w:tcW w:w="650" w:type="pct"/>
            <w:vAlign w:val="center"/>
          </w:tcPr>
          <w:p w:rsidR="00C15352" w:rsidRPr="008A4386" w:rsidRDefault="00C15352" w:rsidP="00AB203D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A4386">
              <w:rPr>
                <w:rFonts w:eastAsia="標楷體" w:hint="eastAsia"/>
                <w:sz w:val="32"/>
                <w:szCs w:val="32"/>
              </w:rPr>
              <w:t>第三名</w:t>
            </w:r>
          </w:p>
        </w:tc>
        <w:tc>
          <w:tcPr>
            <w:tcW w:w="511" w:type="pct"/>
            <w:vAlign w:val="center"/>
          </w:tcPr>
          <w:p w:rsidR="00C15352" w:rsidRPr="003B5752" w:rsidRDefault="00C01EC2" w:rsidP="00C1535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6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C01EC2" w:rsidRPr="00C01EC2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四丙</w:t>
            </w:r>
          </w:p>
          <w:p w:rsidR="00C01EC2" w:rsidRPr="00C01EC2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四丙</w:t>
            </w:r>
          </w:p>
          <w:p w:rsidR="00C01EC2" w:rsidRPr="00C01EC2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四丙</w:t>
            </w:r>
          </w:p>
          <w:p w:rsidR="00C15352" w:rsidRPr="00557C49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四丙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C01EC2" w:rsidRPr="00C01EC2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盧定杰</w:t>
            </w:r>
          </w:p>
          <w:p w:rsidR="00C01EC2" w:rsidRPr="00C01EC2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劉禹彤</w:t>
            </w:r>
          </w:p>
          <w:p w:rsidR="00C01EC2" w:rsidRPr="00C01EC2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楊柏恩</w:t>
            </w:r>
          </w:p>
          <w:p w:rsidR="00C15352" w:rsidRPr="00557C49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戴辰安</w:t>
            </w:r>
          </w:p>
        </w:tc>
        <w:tc>
          <w:tcPr>
            <w:tcW w:w="655" w:type="pct"/>
            <w:vAlign w:val="center"/>
          </w:tcPr>
          <w:p w:rsidR="00C15352" w:rsidRPr="00F30010" w:rsidRDefault="00C01EC2" w:rsidP="00C774A7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郭泰辰</w:t>
            </w:r>
          </w:p>
        </w:tc>
        <w:tc>
          <w:tcPr>
            <w:tcW w:w="1583" w:type="pct"/>
            <w:vAlign w:val="center"/>
          </w:tcPr>
          <w:p w:rsidR="00C15352" w:rsidRPr="002E7832" w:rsidRDefault="00C01EC2" w:rsidP="00C01EC2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在熱退火製程中利用金屬插層優化鍺半導體接觸電阻及熱穩定性</w:t>
            </w:r>
          </w:p>
        </w:tc>
      </w:tr>
      <w:tr w:rsidR="0051293E" w:rsidRPr="006976CE" w:rsidTr="00C01EC2">
        <w:tc>
          <w:tcPr>
            <w:tcW w:w="650" w:type="pct"/>
            <w:vAlign w:val="center"/>
          </w:tcPr>
          <w:p w:rsidR="00C15352" w:rsidRPr="008A4386" w:rsidRDefault="00C15352" w:rsidP="00AB203D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A4386">
              <w:rPr>
                <w:rFonts w:eastAsia="標楷體" w:hint="eastAsia"/>
                <w:sz w:val="32"/>
                <w:szCs w:val="32"/>
              </w:rPr>
              <w:t>佳作</w:t>
            </w:r>
          </w:p>
        </w:tc>
        <w:tc>
          <w:tcPr>
            <w:tcW w:w="511" w:type="pct"/>
            <w:vAlign w:val="center"/>
          </w:tcPr>
          <w:p w:rsidR="00C15352" w:rsidRPr="003B5752" w:rsidRDefault="00C01EC2" w:rsidP="00C1535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4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C01EC2" w:rsidRPr="00C01EC2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四乙</w:t>
            </w:r>
          </w:p>
          <w:p w:rsidR="00C15352" w:rsidRPr="00F30010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四乙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C01EC2" w:rsidRPr="00C01EC2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王柏翔</w:t>
            </w:r>
          </w:p>
          <w:p w:rsidR="00C15352" w:rsidRPr="00557C49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林鉑濠</w:t>
            </w:r>
          </w:p>
        </w:tc>
        <w:tc>
          <w:tcPr>
            <w:tcW w:w="655" w:type="pct"/>
            <w:vAlign w:val="center"/>
          </w:tcPr>
          <w:p w:rsidR="00C15352" w:rsidRPr="00F30010" w:rsidRDefault="00C01EC2" w:rsidP="00C774A7">
            <w:pPr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鄭湘原</w:t>
            </w:r>
          </w:p>
        </w:tc>
        <w:tc>
          <w:tcPr>
            <w:tcW w:w="1583" w:type="pct"/>
            <w:vAlign w:val="center"/>
          </w:tcPr>
          <w:p w:rsidR="00C15352" w:rsidRPr="002E7832" w:rsidRDefault="00C01EC2" w:rsidP="00C01EC2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基於體聲波技術的濕度感測系統設計與實現</w:t>
            </w:r>
          </w:p>
        </w:tc>
      </w:tr>
      <w:tr w:rsidR="0051293E" w:rsidRPr="006976CE" w:rsidTr="00C01EC2">
        <w:tc>
          <w:tcPr>
            <w:tcW w:w="650" w:type="pct"/>
            <w:vAlign w:val="center"/>
          </w:tcPr>
          <w:p w:rsidR="00C15352" w:rsidRPr="008A4386" w:rsidRDefault="00C15352" w:rsidP="00AB203D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A4386">
              <w:rPr>
                <w:rFonts w:eastAsia="標楷體" w:hint="eastAsia"/>
                <w:sz w:val="32"/>
                <w:szCs w:val="32"/>
              </w:rPr>
              <w:t>佳作</w:t>
            </w:r>
          </w:p>
        </w:tc>
        <w:tc>
          <w:tcPr>
            <w:tcW w:w="511" w:type="pct"/>
            <w:vAlign w:val="center"/>
          </w:tcPr>
          <w:p w:rsidR="00C15352" w:rsidRPr="003B5752" w:rsidRDefault="00C01EC2" w:rsidP="00C1535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2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C01EC2" w:rsidRPr="00C01EC2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四丙</w:t>
            </w:r>
          </w:p>
          <w:p w:rsidR="00C01EC2" w:rsidRPr="00C01EC2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四丙</w:t>
            </w:r>
          </w:p>
          <w:p w:rsidR="00C01EC2" w:rsidRPr="00C01EC2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四丙</w:t>
            </w:r>
          </w:p>
          <w:p w:rsidR="00C15352" w:rsidRPr="00F30010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四丙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C01EC2" w:rsidRPr="00C01EC2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吳崇毅</w:t>
            </w:r>
          </w:p>
          <w:p w:rsidR="00C01EC2" w:rsidRPr="00C01EC2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黃政燁</w:t>
            </w:r>
          </w:p>
          <w:p w:rsidR="00C01EC2" w:rsidRPr="00C01EC2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吳承祐</w:t>
            </w:r>
          </w:p>
          <w:p w:rsidR="00C15352" w:rsidRPr="00557C49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盧建辰</w:t>
            </w:r>
          </w:p>
        </w:tc>
        <w:tc>
          <w:tcPr>
            <w:tcW w:w="655" w:type="pct"/>
            <w:vAlign w:val="center"/>
          </w:tcPr>
          <w:p w:rsidR="00C15352" w:rsidRPr="00F30010" w:rsidRDefault="00C01EC2" w:rsidP="00C774A7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郭泰辰</w:t>
            </w:r>
          </w:p>
        </w:tc>
        <w:tc>
          <w:tcPr>
            <w:tcW w:w="1583" w:type="pct"/>
            <w:vAlign w:val="center"/>
          </w:tcPr>
          <w:p w:rsidR="00C15352" w:rsidRPr="002E7832" w:rsidRDefault="00C01EC2" w:rsidP="00C01EC2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不同比例之</w:t>
            </w:r>
            <w:r w:rsidRPr="00C01EC2">
              <w:rPr>
                <w:rFonts w:eastAsia="標楷體"/>
                <w:sz w:val="32"/>
                <w:szCs w:val="32"/>
              </w:rPr>
              <w:t>Dy</w:t>
            </w:r>
            <w:r w:rsidRPr="00C01EC2">
              <w:rPr>
                <w:rFonts w:eastAsia="標楷體" w:hint="eastAsia"/>
                <w:sz w:val="32"/>
                <w:szCs w:val="32"/>
              </w:rPr>
              <w:t>、</w:t>
            </w:r>
            <w:r w:rsidRPr="00C01EC2">
              <w:rPr>
                <w:rFonts w:eastAsia="標楷體"/>
                <w:sz w:val="32"/>
                <w:szCs w:val="32"/>
              </w:rPr>
              <w:t xml:space="preserve"> Eu</w:t>
            </w:r>
            <w:r w:rsidRPr="00C01EC2">
              <w:rPr>
                <w:rFonts w:eastAsia="標楷體" w:hint="eastAsia"/>
                <w:sz w:val="32"/>
                <w:szCs w:val="32"/>
              </w:rPr>
              <w:t>共摻雜對</w:t>
            </w:r>
            <w:r w:rsidRPr="00C01EC2">
              <w:rPr>
                <w:rFonts w:eastAsia="標楷體"/>
                <w:sz w:val="32"/>
                <w:szCs w:val="32"/>
              </w:rPr>
              <w:t xml:space="preserve"> BaY₂O₄</w:t>
            </w:r>
            <w:r w:rsidRPr="00C01EC2">
              <w:rPr>
                <w:rFonts w:eastAsia="標楷體" w:hint="eastAsia"/>
                <w:sz w:val="32"/>
                <w:szCs w:val="32"/>
              </w:rPr>
              <w:t>螢光粉發光特性之研究</w:t>
            </w:r>
          </w:p>
        </w:tc>
      </w:tr>
      <w:tr w:rsidR="0051293E" w:rsidRPr="006976CE" w:rsidTr="00C01EC2">
        <w:tc>
          <w:tcPr>
            <w:tcW w:w="650" w:type="pct"/>
            <w:vAlign w:val="center"/>
          </w:tcPr>
          <w:p w:rsidR="00C15352" w:rsidRPr="008A4386" w:rsidRDefault="00C15352" w:rsidP="00AB203D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入選</w:t>
            </w:r>
          </w:p>
        </w:tc>
        <w:tc>
          <w:tcPr>
            <w:tcW w:w="511" w:type="pct"/>
            <w:vAlign w:val="center"/>
          </w:tcPr>
          <w:p w:rsidR="00C15352" w:rsidRPr="003B5752" w:rsidRDefault="00C01EC2" w:rsidP="00C1535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5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C01EC2" w:rsidRPr="00C01EC2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四甲</w:t>
            </w:r>
          </w:p>
          <w:p w:rsidR="00C01EC2" w:rsidRPr="00C01EC2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四甲</w:t>
            </w:r>
          </w:p>
          <w:p w:rsidR="00C01EC2" w:rsidRPr="00C01EC2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四甲</w:t>
            </w:r>
          </w:p>
          <w:p w:rsidR="00C15352" w:rsidRPr="00557C49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四甲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C01EC2" w:rsidRPr="00C01EC2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王長昱</w:t>
            </w:r>
          </w:p>
          <w:p w:rsidR="00C01EC2" w:rsidRPr="00C01EC2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林彥辰</w:t>
            </w:r>
          </w:p>
          <w:p w:rsidR="00C01EC2" w:rsidRPr="00C01EC2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林亮均</w:t>
            </w:r>
          </w:p>
          <w:p w:rsidR="00C15352" w:rsidRPr="00557C49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張簡健亨</w:t>
            </w:r>
          </w:p>
        </w:tc>
        <w:tc>
          <w:tcPr>
            <w:tcW w:w="655" w:type="pct"/>
            <w:vAlign w:val="center"/>
          </w:tcPr>
          <w:p w:rsidR="00C15352" w:rsidRPr="00F30010" w:rsidRDefault="00C01EC2" w:rsidP="00C774A7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鄭璧如</w:t>
            </w:r>
          </w:p>
        </w:tc>
        <w:tc>
          <w:tcPr>
            <w:tcW w:w="1583" w:type="pct"/>
            <w:vAlign w:val="center"/>
          </w:tcPr>
          <w:p w:rsidR="00C15352" w:rsidRPr="005A6025" w:rsidRDefault="00C01EC2" w:rsidP="00C01EC2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具有連續光子束</w:t>
            </w:r>
            <w:r>
              <w:rPr>
                <w:rFonts w:eastAsia="標楷體" w:hint="eastAsia"/>
                <w:sz w:val="32"/>
                <w:szCs w:val="32"/>
              </w:rPr>
              <w:t>縛態的可調諧石墨烯整合光子晶體，用於增強太赫茲光與物質的相互作用</w:t>
            </w:r>
          </w:p>
        </w:tc>
      </w:tr>
    </w:tbl>
    <w:p w:rsidR="0051293E" w:rsidRDefault="0051293E" w:rsidP="00C15352">
      <w:pPr>
        <w:rPr>
          <w:rStyle w:val="a3"/>
          <w:rFonts w:ascii="Times New Roman" w:eastAsia="標楷體" w:hAnsi="標楷體"/>
          <w:bCs w:val="0"/>
          <w:sz w:val="48"/>
          <w:szCs w:val="48"/>
          <w:shd w:val="pct15" w:color="auto" w:fill="FFFFFF"/>
        </w:rPr>
      </w:pPr>
    </w:p>
    <w:p w:rsidR="0051293E" w:rsidRDefault="0051293E" w:rsidP="00C15352">
      <w:pPr>
        <w:rPr>
          <w:rStyle w:val="a3"/>
          <w:rFonts w:ascii="Times New Roman" w:eastAsia="標楷體" w:hAnsi="標楷體"/>
          <w:bCs w:val="0"/>
          <w:sz w:val="48"/>
          <w:szCs w:val="48"/>
          <w:shd w:val="pct15" w:color="auto" w:fill="FFFFFF"/>
        </w:rPr>
      </w:pPr>
    </w:p>
    <w:p w:rsidR="00C15352" w:rsidRPr="00C15352" w:rsidRDefault="008A4386" w:rsidP="00C15352">
      <w:pPr>
        <w:rPr>
          <w:sz w:val="10"/>
        </w:rPr>
      </w:pPr>
      <w:r>
        <w:rPr>
          <w:rStyle w:val="a3"/>
          <w:rFonts w:ascii="Times New Roman" w:eastAsia="標楷體" w:hAnsi="標楷體" w:hint="eastAsia"/>
          <w:bCs w:val="0"/>
          <w:sz w:val="48"/>
          <w:szCs w:val="48"/>
          <w:shd w:val="pct15" w:color="auto" w:fill="FFFFFF"/>
        </w:rPr>
        <w:lastRenderedPageBreak/>
        <w:t>晶片設計組</w:t>
      </w:r>
    </w:p>
    <w:p w:rsidR="008A4386" w:rsidRDefault="008A4386" w:rsidP="00C1535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36"/>
        <w:gridCol w:w="1274"/>
        <w:gridCol w:w="1317"/>
        <w:gridCol w:w="1235"/>
        <w:gridCol w:w="3509"/>
      </w:tblGrid>
      <w:tr w:rsidR="0051293E" w:rsidRPr="006976CE" w:rsidTr="005B3746">
        <w:tc>
          <w:tcPr>
            <w:tcW w:w="652" w:type="pct"/>
            <w:shd w:val="clear" w:color="auto" w:fill="auto"/>
            <w:vAlign w:val="center"/>
          </w:tcPr>
          <w:p w:rsidR="0051293E" w:rsidRPr="00AF47BC" w:rsidRDefault="0051293E" w:rsidP="005B3746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40954">
              <w:rPr>
                <w:rFonts w:eastAsia="標楷體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583" w:type="pct"/>
            <w:vAlign w:val="center"/>
          </w:tcPr>
          <w:p w:rsidR="0051293E" w:rsidRPr="00AF47BC" w:rsidRDefault="0051293E" w:rsidP="005B3746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組別</w:t>
            </w:r>
          </w:p>
        </w:tc>
        <w:tc>
          <w:tcPr>
            <w:tcW w:w="654" w:type="pct"/>
            <w:vAlign w:val="center"/>
          </w:tcPr>
          <w:p w:rsidR="0051293E" w:rsidRPr="00AF47BC" w:rsidRDefault="0051293E" w:rsidP="005B3746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F47BC">
              <w:rPr>
                <w:rFonts w:eastAsia="標楷體"/>
                <w:b/>
                <w:sz w:val="32"/>
                <w:szCs w:val="32"/>
              </w:rPr>
              <w:t>班</w:t>
            </w:r>
            <w:r w:rsidRPr="00AF47BC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AF47BC">
              <w:rPr>
                <w:rFonts w:eastAsia="標楷體"/>
                <w:b/>
                <w:sz w:val="32"/>
                <w:szCs w:val="32"/>
              </w:rPr>
              <w:t>級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51293E" w:rsidRPr="00AF47BC" w:rsidRDefault="0051293E" w:rsidP="005B3746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F47BC">
              <w:rPr>
                <w:rFonts w:eastAsia="標楷體"/>
                <w:b/>
                <w:sz w:val="32"/>
                <w:szCs w:val="32"/>
              </w:rPr>
              <w:t>姓</w:t>
            </w:r>
            <w:r w:rsidRPr="00AF47BC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AF47BC">
              <w:rPr>
                <w:rFonts w:eastAsia="標楷體"/>
                <w:b/>
                <w:sz w:val="32"/>
                <w:szCs w:val="32"/>
              </w:rPr>
              <w:t>名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51293E" w:rsidRDefault="0051293E" w:rsidP="005B3746">
            <w:pPr>
              <w:spacing w:line="0" w:lineRule="atLeast"/>
              <w:ind w:left="28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F47BC">
              <w:rPr>
                <w:rFonts w:eastAsia="標楷體"/>
                <w:b/>
                <w:sz w:val="32"/>
                <w:szCs w:val="32"/>
              </w:rPr>
              <w:t>指導</w:t>
            </w:r>
          </w:p>
          <w:p w:rsidR="0051293E" w:rsidRPr="00AF47BC" w:rsidRDefault="0051293E" w:rsidP="005B3746">
            <w:pPr>
              <w:spacing w:line="0" w:lineRule="atLeast"/>
              <w:ind w:left="28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F47BC">
              <w:rPr>
                <w:rFonts w:eastAsia="標楷體"/>
                <w:b/>
                <w:sz w:val="32"/>
                <w:szCs w:val="32"/>
              </w:rPr>
              <w:t>老師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51293E" w:rsidRPr="006976CE" w:rsidRDefault="0051293E" w:rsidP="005B3746">
            <w:pPr>
              <w:spacing w:line="0" w:lineRule="atLeast"/>
              <w:ind w:left="28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F47BC">
              <w:rPr>
                <w:rFonts w:eastAsia="標楷體"/>
                <w:b/>
                <w:sz w:val="32"/>
                <w:szCs w:val="32"/>
              </w:rPr>
              <w:t>題</w:t>
            </w:r>
            <w:r w:rsidRPr="00AF47BC">
              <w:rPr>
                <w:rFonts w:eastAsia="標楷體"/>
                <w:b/>
                <w:sz w:val="32"/>
                <w:szCs w:val="32"/>
              </w:rPr>
              <w:t xml:space="preserve">       </w:t>
            </w:r>
            <w:r w:rsidRPr="00AF47BC">
              <w:rPr>
                <w:rFonts w:eastAsia="標楷體"/>
                <w:b/>
                <w:sz w:val="32"/>
                <w:szCs w:val="32"/>
              </w:rPr>
              <w:t>目</w:t>
            </w:r>
          </w:p>
        </w:tc>
      </w:tr>
      <w:tr w:rsidR="0051293E" w:rsidRPr="006976CE" w:rsidTr="005B3746">
        <w:tc>
          <w:tcPr>
            <w:tcW w:w="652" w:type="pct"/>
            <w:vAlign w:val="center"/>
          </w:tcPr>
          <w:p w:rsidR="0051293E" w:rsidRPr="008A4386" w:rsidRDefault="0051293E" w:rsidP="005B3746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A4386">
              <w:rPr>
                <w:rFonts w:eastAsia="標楷體" w:hint="eastAsia"/>
                <w:sz w:val="32"/>
                <w:szCs w:val="32"/>
              </w:rPr>
              <w:t>第一名</w:t>
            </w:r>
          </w:p>
        </w:tc>
        <w:tc>
          <w:tcPr>
            <w:tcW w:w="583" w:type="pct"/>
            <w:vAlign w:val="center"/>
          </w:tcPr>
          <w:p w:rsidR="00C01EC2" w:rsidRPr="00CE5403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4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01EC2" w:rsidRPr="00C01EC2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四丙</w:t>
            </w:r>
          </w:p>
          <w:p w:rsidR="0051293E" w:rsidRPr="00F30010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四丙</w:t>
            </w:r>
          </w:p>
        </w:tc>
        <w:tc>
          <w:tcPr>
            <w:tcW w:w="676" w:type="pct"/>
            <w:vAlign w:val="center"/>
          </w:tcPr>
          <w:p w:rsidR="00C01EC2" w:rsidRPr="00C01EC2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姜宜亭</w:t>
            </w:r>
          </w:p>
          <w:p w:rsidR="0051293E" w:rsidRPr="00F30010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黃婧嘉</w:t>
            </w:r>
          </w:p>
        </w:tc>
        <w:tc>
          <w:tcPr>
            <w:tcW w:w="634" w:type="pct"/>
            <w:vAlign w:val="center"/>
          </w:tcPr>
          <w:p w:rsidR="0051293E" w:rsidRPr="00F30010" w:rsidRDefault="00C01EC2" w:rsidP="00C774A7">
            <w:pPr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黃世旭</w:t>
            </w:r>
          </w:p>
        </w:tc>
        <w:tc>
          <w:tcPr>
            <w:tcW w:w="1801" w:type="pct"/>
            <w:vAlign w:val="center"/>
          </w:tcPr>
          <w:p w:rsidR="0051293E" w:rsidRPr="00262723" w:rsidRDefault="00C01EC2" w:rsidP="005B3746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用於重新生成</w:t>
            </w:r>
            <w:r w:rsidRPr="00C01EC2">
              <w:rPr>
                <w:rFonts w:eastAsia="標楷體" w:hint="eastAsia"/>
                <w:sz w:val="32"/>
                <w:szCs w:val="32"/>
              </w:rPr>
              <w:t>SDL</w:t>
            </w:r>
            <w:r w:rsidRPr="00C01EC2">
              <w:rPr>
                <w:rFonts w:eastAsia="標楷體" w:hint="eastAsia"/>
                <w:sz w:val="32"/>
                <w:szCs w:val="32"/>
              </w:rPr>
              <w:t>和放置遷移的自動類比佈局</w:t>
            </w:r>
          </w:p>
        </w:tc>
      </w:tr>
      <w:tr w:rsidR="0051293E" w:rsidRPr="006976CE" w:rsidTr="005B3746">
        <w:tc>
          <w:tcPr>
            <w:tcW w:w="652" w:type="pct"/>
            <w:vAlign w:val="center"/>
          </w:tcPr>
          <w:p w:rsidR="0051293E" w:rsidRPr="008A4386" w:rsidRDefault="0051293E" w:rsidP="005B3746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A4386">
              <w:rPr>
                <w:rFonts w:eastAsia="標楷體" w:hint="eastAsia"/>
                <w:sz w:val="32"/>
                <w:szCs w:val="32"/>
              </w:rPr>
              <w:t>第二名</w:t>
            </w:r>
          </w:p>
        </w:tc>
        <w:tc>
          <w:tcPr>
            <w:tcW w:w="583" w:type="pct"/>
            <w:vAlign w:val="center"/>
          </w:tcPr>
          <w:p w:rsidR="0051293E" w:rsidRPr="003B5752" w:rsidRDefault="00C01EC2" w:rsidP="005B3746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3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01EC2" w:rsidRPr="00C01EC2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四丙</w:t>
            </w:r>
          </w:p>
          <w:p w:rsidR="00C01EC2" w:rsidRPr="00C01EC2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四丙</w:t>
            </w:r>
          </w:p>
          <w:p w:rsidR="0051293E" w:rsidRPr="00F30010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四丙</w:t>
            </w:r>
          </w:p>
        </w:tc>
        <w:tc>
          <w:tcPr>
            <w:tcW w:w="676" w:type="pct"/>
            <w:vAlign w:val="center"/>
          </w:tcPr>
          <w:p w:rsidR="00C01EC2" w:rsidRPr="00C01EC2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曹世明</w:t>
            </w:r>
          </w:p>
          <w:p w:rsidR="00C01EC2" w:rsidRPr="00C01EC2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黃翊展</w:t>
            </w:r>
          </w:p>
          <w:p w:rsidR="0051293E" w:rsidRPr="00557C49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洪淽琁</w:t>
            </w:r>
          </w:p>
        </w:tc>
        <w:tc>
          <w:tcPr>
            <w:tcW w:w="634" w:type="pct"/>
            <w:vAlign w:val="center"/>
          </w:tcPr>
          <w:p w:rsidR="0051293E" w:rsidRPr="00F30010" w:rsidRDefault="00C01EC2" w:rsidP="005B3746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黃世旭</w:t>
            </w:r>
          </w:p>
        </w:tc>
        <w:tc>
          <w:tcPr>
            <w:tcW w:w="1801" w:type="pct"/>
            <w:vAlign w:val="center"/>
          </w:tcPr>
          <w:p w:rsidR="0051293E" w:rsidRPr="00F30010" w:rsidRDefault="00C01EC2" w:rsidP="005B3746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提升電路可測試性以偵測硬體木馬之方法研究</w:t>
            </w:r>
          </w:p>
        </w:tc>
      </w:tr>
      <w:tr w:rsidR="0051293E" w:rsidRPr="006976CE" w:rsidTr="005B3746">
        <w:tc>
          <w:tcPr>
            <w:tcW w:w="652" w:type="pct"/>
            <w:vAlign w:val="center"/>
          </w:tcPr>
          <w:p w:rsidR="0051293E" w:rsidRPr="008A4386" w:rsidRDefault="0051293E" w:rsidP="005B3746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A4386">
              <w:rPr>
                <w:rFonts w:eastAsia="標楷體" w:hint="eastAsia"/>
                <w:sz w:val="32"/>
                <w:szCs w:val="32"/>
              </w:rPr>
              <w:t>第三名</w:t>
            </w:r>
          </w:p>
        </w:tc>
        <w:tc>
          <w:tcPr>
            <w:tcW w:w="583" w:type="pct"/>
            <w:vAlign w:val="center"/>
          </w:tcPr>
          <w:p w:rsidR="0051293E" w:rsidRPr="003B5752" w:rsidRDefault="00C01EC2" w:rsidP="005B3746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01EC2" w:rsidRPr="00C01EC2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四丙</w:t>
            </w:r>
          </w:p>
          <w:p w:rsidR="0051293E" w:rsidRPr="00557C49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四丙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C01EC2" w:rsidRPr="00C01EC2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黃守翊</w:t>
            </w:r>
          </w:p>
          <w:p w:rsidR="0051293E" w:rsidRPr="00557C49" w:rsidRDefault="00C01EC2" w:rsidP="00C01E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楊霽恒</w:t>
            </w:r>
          </w:p>
        </w:tc>
        <w:tc>
          <w:tcPr>
            <w:tcW w:w="634" w:type="pct"/>
            <w:vAlign w:val="center"/>
          </w:tcPr>
          <w:p w:rsidR="0051293E" w:rsidRPr="00F30010" w:rsidRDefault="00C01EC2" w:rsidP="005B3746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黃世旭</w:t>
            </w:r>
          </w:p>
        </w:tc>
        <w:tc>
          <w:tcPr>
            <w:tcW w:w="1801" w:type="pct"/>
            <w:vAlign w:val="center"/>
          </w:tcPr>
          <w:p w:rsidR="0051293E" w:rsidRPr="002E7832" w:rsidRDefault="00C01EC2" w:rsidP="005B3746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3D IC</w:t>
            </w:r>
            <w:r w:rsidRPr="00C01EC2">
              <w:rPr>
                <w:rFonts w:eastAsia="標楷體" w:hint="eastAsia"/>
                <w:sz w:val="32"/>
                <w:szCs w:val="32"/>
              </w:rPr>
              <w:t>記憶體分組測試</w:t>
            </w:r>
          </w:p>
        </w:tc>
      </w:tr>
      <w:tr w:rsidR="0051293E" w:rsidRPr="006976CE" w:rsidTr="005B3746">
        <w:tc>
          <w:tcPr>
            <w:tcW w:w="652" w:type="pct"/>
            <w:vAlign w:val="center"/>
          </w:tcPr>
          <w:p w:rsidR="0051293E" w:rsidRPr="008A4386" w:rsidRDefault="0051293E" w:rsidP="005B3746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A4386">
              <w:rPr>
                <w:rFonts w:eastAsia="標楷體" w:hint="eastAsia"/>
                <w:sz w:val="32"/>
                <w:szCs w:val="32"/>
              </w:rPr>
              <w:t>佳作</w:t>
            </w:r>
          </w:p>
        </w:tc>
        <w:tc>
          <w:tcPr>
            <w:tcW w:w="583" w:type="pct"/>
            <w:vAlign w:val="center"/>
          </w:tcPr>
          <w:p w:rsidR="0051293E" w:rsidRPr="003B5752" w:rsidRDefault="00C01EC2" w:rsidP="005B3746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6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C483B" w:rsidRPr="005C483B" w:rsidRDefault="005C483B" w:rsidP="005C483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電資四</w:t>
            </w:r>
          </w:p>
          <w:p w:rsidR="005C483B" w:rsidRPr="005C483B" w:rsidRDefault="005C483B" w:rsidP="005C483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電資四</w:t>
            </w:r>
          </w:p>
          <w:p w:rsidR="0051293E" w:rsidRPr="00F30010" w:rsidRDefault="005C483B" w:rsidP="005C483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電資四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5C483B" w:rsidRPr="005C483B" w:rsidRDefault="005C483B" w:rsidP="005C483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曾愛耘</w:t>
            </w:r>
          </w:p>
          <w:p w:rsidR="005C483B" w:rsidRPr="005C483B" w:rsidRDefault="005C483B" w:rsidP="005C483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羅莉庭</w:t>
            </w:r>
          </w:p>
          <w:p w:rsidR="0051293E" w:rsidRPr="00557C49" w:rsidRDefault="005C483B" w:rsidP="005C483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林芊羽</w:t>
            </w:r>
          </w:p>
        </w:tc>
        <w:tc>
          <w:tcPr>
            <w:tcW w:w="634" w:type="pct"/>
            <w:vAlign w:val="center"/>
          </w:tcPr>
          <w:p w:rsidR="0051293E" w:rsidRPr="005C483B" w:rsidRDefault="005C483B" w:rsidP="005C483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陳世綸</w:t>
            </w:r>
          </w:p>
        </w:tc>
        <w:tc>
          <w:tcPr>
            <w:tcW w:w="1801" w:type="pct"/>
            <w:vAlign w:val="center"/>
          </w:tcPr>
          <w:p w:rsidR="0051293E" w:rsidRPr="005C483B" w:rsidRDefault="005C483B" w:rsidP="005B3746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基於</w:t>
            </w:r>
            <w:r w:rsidRPr="005C483B">
              <w:rPr>
                <w:rFonts w:eastAsia="標楷體" w:hint="eastAsia"/>
                <w:sz w:val="32"/>
                <w:szCs w:val="32"/>
              </w:rPr>
              <w:t>YOLOv8</w:t>
            </w:r>
            <w:r w:rsidRPr="005C483B">
              <w:rPr>
                <w:rFonts w:eastAsia="標楷體" w:hint="eastAsia"/>
                <w:sz w:val="32"/>
                <w:szCs w:val="32"/>
              </w:rPr>
              <w:t>和咬翼片遷移學習之牙科牙結石病徵輔助診斷</w:t>
            </w:r>
          </w:p>
        </w:tc>
      </w:tr>
      <w:tr w:rsidR="0051293E" w:rsidRPr="006976CE" w:rsidTr="005B3746">
        <w:tc>
          <w:tcPr>
            <w:tcW w:w="652" w:type="pct"/>
            <w:vAlign w:val="center"/>
          </w:tcPr>
          <w:p w:rsidR="0051293E" w:rsidRPr="008A4386" w:rsidRDefault="0051293E" w:rsidP="005B3746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A4386">
              <w:rPr>
                <w:rFonts w:eastAsia="標楷體" w:hint="eastAsia"/>
                <w:sz w:val="32"/>
                <w:szCs w:val="32"/>
              </w:rPr>
              <w:t>佳作</w:t>
            </w:r>
          </w:p>
        </w:tc>
        <w:tc>
          <w:tcPr>
            <w:tcW w:w="583" w:type="pct"/>
            <w:vAlign w:val="center"/>
          </w:tcPr>
          <w:p w:rsidR="0051293E" w:rsidRPr="003B5752" w:rsidRDefault="00C01EC2" w:rsidP="005B3746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5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C483B" w:rsidRPr="005C483B" w:rsidRDefault="005C483B" w:rsidP="005C483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四甲</w:t>
            </w:r>
          </w:p>
          <w:p w:rsidR="005C483B" w:rsidRPr="005C483B" w:rsidRDefault="005C483B" w:rsidP="005C483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四甲</w:t>
            </w:r>
          </w:p>
          <w:p w:rsidR="0051293E" w:rsidRPr="00F30010" w:rsidRDefault="005C483B" w:rsidP="005C483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電資四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5C483B" w:rsidRPr="005C483B" w:rsidRDefault="005C483B" w:rsidP="005C483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戴宇杰</w:t>
            </w:r>
          </w:p>
          <w:p w:rsidR="005C483B" w:rsidRPr="005C483B" w:rsidRDefault="005C483B" w:rsidP="005C483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張文湑</w:t>
            </w:r>
          </w:p>
          <w:p w:rsidR="0051293E" w:rsidRPr="00557C49" w:rsidRDefault="005C483B" w:rsidP="005C483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楊善茵</w:t>
            </w:r>
          </w:p>
        </w:tc>
        <w:tc>
          <w:tcPr>
            <w:tcW w:w="634" w:type="pct"/>
            <w:vAlign w:val="center"/>
          </w:tcPr>
          <w:p w:rsidR="0051293E" w:rsidRPr="00F30010" w:rsidRDefault="005C483B" w:rsidP="005C483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陳淳杰</w:t>
            </w:r>
          </w:p>
        </w:tc>
        <w:tc>
          <w:tcPr>
            <w:tcW w:w="1801" w:type="pct"/>
            <w:vAlign w:val="center"/>
          </w:tcPr>
          <w:p w:rsidR="0051293E" w:rsidRPr="002E7832" w:rsidRDefault="005C483B" w:rsidP="005B3746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運用弱反轉區之低電壓帶隙參考電路</w:t>
            </w:r>
          </w:p>
        </w:tc>
      </w:tr>
      <w:tr w:rsidR="0051293E" w:rsidRPr="006976CE" w:rsidTr="005B3746">
        <w:tc>
          <w:tcPr>
            <w:tcW w:w="652" w:type="pct"/>
            <w:vAlign w:val="center"/>
          </w:tcPr>
          <w:p w:rsidR="0051293E" w:rsidRPr="008A4386" w:rsidRDefault="0051293E" w:rsidP="005B3746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入選</w:t>
            </w:r>
          </w:p>
        </w:tc>
        <w:tc>
          <w:tcPr>
            <w:tcW w:w="583" w:type="pct"/>
            <w:vAlign w:val="center"/>
          </w:tcPr>
          <w:p w:rsidR="0051293E" w:rsidRPr="003B5752" w:rsidRDefault="00C01EC2" w:rsidP="005B3746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2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C483B" w:rsidRPr="005C483B" w:rsidRDefault="005C483B" w:rsidP="005C483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四丙</w:t>
            </w:r>
          </w:p>
          <w:p w:rsidR="005C483B" w:rsidRPr="005C483B" w:rsidRDefault="005C483B" w:rsidP="005C483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四丙</w:t>
            </w:r>
          </w:p>
          <w:p w:rsidR="0051293E" w:rsidRPr="00557C49" w:rsidRDefault="005C483B" w:rsidP="005C483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四丙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5C483B" w:rsidRPr="005C483B" w:rsidRDefault="005C483B" w:rsidP="005C483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李安哲</w:t>
            </w:r>
          </w:p>
          <w:p w:rsidR="005C483B" w:rsidRPr="005C483B" w:rsidRDefault="005C483B" w:rsidP="005C483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蕭義瑄</w:t>
            </w:r>
          </w:p>
          <w:p w:rsidR="0051293E" w:rsidRPr="00557C49" w:rsidRDefault="005C483B" w:rsidP="005C483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李柏霖</w:t>
            </w:r>
          </w:p>
        </w:tc>
        <w:tc>
          <w:tcPr>
            <w:tcW w:w="634" w:type="pct"/>
            <w:vAlign w:val="center"/>
          </w:tcPr>
          <w:p w:rsidR="0051293E" w:rsidRPr="00F30010" w:rsidRDefault="00C01EC2" w:rsidP="005B3746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黃世旭</w:t>
            </w:r>
          </w:p>
        </w:tc>
        <w:tc>
          <w:tcPr>
            <w:tcW w:w="1801" w:type="pct"/>
            <w:vAlign w:val="center"/>
          </w:tcPr>
          <w:p w:rsidR="0051293E" w:rsidRPr="005C483B" w:rsidRDefault="005C483B" w:rsidP="005B3746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晶片層次之全域繞線器</w:t>
            </w:r>
          </w:p>
        </w:tc>
      </w:tr>
      <w:tr w:rsidR="0051293E" w:rsidRPr="006976CE" w:rsidTr="005B3746">
        <w:tc>
          <w:tcPr>
            <w:tcW w:w="652" w:type="pct"/>
            <w:vAlign w:val="center"/>
          </w:tcPr>
          <w:p w:rsidR="0051293E" w:rsidRDefault="0051293E" w:rsidP="005B3746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入選</w:t>
            </w:r>
          </w:p>
        </w:tc>
        <w:tc>
          <w:tcPr>
            <w:tcW w:w="583" w:type="pct"/>
            <w:vAlign w:val="center"/>
          </w:tcPr>
          <w:p w:rsidR="0051293E" w:rsidRPr="003B5752" w:rsidRDefault="00C01EC2" w:rsidP="005B3746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7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C483B" w:rsidRPr="005C483B" w:rsidRDefault="005C483B" w:rsidP="005C483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四乙</w:t>
            </w:r>
          </w:p>
          <w:p w:rsidR="0051293E" w:rsidRPr="005A6025" w:rsidRDefault="005C483B" w:rsidP="005C483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四乙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5C483B" w:rsidRPr="005C483B" w:rsidRDefault="005C483B" w:rsidP="005C483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趙健凱</w:t>
            </w:r>
          </w:p>
          <w:p w:rsidR="0051293E" w:rsidRPr="005A6025" w:rsidRDefault="005C483B" w:rsidP="005C483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林羿禾</w:t>
            </w:r>
          </w:p>
        </w:tc>
        <w:tc>
          <w:tcPr>
            <w:tcW w:w="634" w:type="pct"/>
            <w:vAlign w:val="center"/>
          </w:tcPr>
          <w:p w:rsidR="0051293E" w:rsidRPr="002E7832" w:rsidRDefault="005C483B" w:rsidP="00C774A7">
            <w:pPr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陳世綸</w:t>
            </w:r>
          </w:p>
        </w:tc>
        <w:tc>
          <w:tcPr>
            <w:tcW w:w="1801" w:type="pct"/>
            <w:vAlign w:val="center"/>
          </w:tcPr>
          <w:p w:rsidR="0051293E" w:rsidRPr="005C483B" w:rsidRDefault="005C483B" w:rsidP="005B3746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牙周病灶侵蝕角度判別</w:t>
            </w:r>
          </w:p>
        </w:tc>
      </w:tr>
    </w:tbl>
    <w:p w:rsidR="0051293E" w:rsidRPr="00440954" w:rsidRDefault="0051293E" w:rsidP="00C15352"/>
    <w:p w:rsidR="00616386" w:rsidRDefault="00616386" w:rsidP="00495F71">
      <w:pPr>
        <w:spacing w:before="100" w:beforeAutospacing="1" w:after="100" w:afterAutospacing="1"/>
        <w:rPr>
          <w:rStyle w:val="a3"/>
          <w:rFonts w:ascii="Times New Roman" w:eastAsia="標楷體" w:hAnsi="標楷體"/>
          <w:bCs w:val="0"/>
          <w:sz w:val="48"/>
          <w:szCs w:val="48"/>
          <w:shd w:val="pct15" w:color="auto" w:fill="FFFFFF"/>
        </w:rPr>
      </w:pPr>
    </w:p>
    <w:p w:rsidR="00C15352" w:rsidRDefault="00C15352" w:rsidP="00495F71">
      <w:pPr>
        <w:spacing w:before="100" w:beforeAutospacing="1" w:after="100" w:afterAutospacing="1"/>
        <w:rPr>
          <w:rStyle w:val="a3"/>
          <w:rFonts w:ascii="Times New Roman" w:eastAsia="標楷體" w:hAnsi="標楷體"/>
          <w:bCs w:val="0"/>
          <w:sz w:val="48"/>
          <w:szCs w:val="48"/>
          <w:shd w:val="pct15" w:color="auto" w:fill="FFFFFF"/>
        </w:rPr>
      </w:pPr>
    </w:p>
    <w:p w:rsidR="0051293E" w:rsidRDefault="0051293E" w:rsidP="00495F71">
      <w:pPr>
        <w:spacing w:before="100" w:beforeAutospacing="1" w:after="100" w:afterAutospacing="1"/>
        <w:rPr>
          <w:rStyle w:val="a3"/>
          <w:rFonts w:ascii="Times New Roman" w:eastAsia="標楷體" w:hAnsi="標楷體"/>
          <w:bCs w:val="0"/>
          <w:sz w:val="48"/>
          <w:szCs w:val="48"/>
          <w:shd w:val="pct15" w:color="auto" w:fill="FFFFFF"/>
        </w:rPr>
      </w:pPr>
    </w:p>
    <w:p w:rsidR="005C483B" w:rsidRDefault="005C483B" w:rsidP="00495F71">
      <w:pPr>
        <w:spacing w:before="100" w:beforeAutospacing="1" w:after="100" w:afterAutospacing="1"/>
        <w:rPr>
          <w:rStyle w:val="a3"/>
          <w:rFonts w:ascii="Times New Roman" w:eastAsia="標楷體" w:hAnsi="標楷體"/>
          <w:bCs w:val="0"/>
          <w:sz w:val="48"/>
          <w:szCs w:val="48"/>
          <w:shd w:val="pct15" w:color="auto" w:fill="FFFFFF"/>
        </w:rPr>
      </w:pPr>
    </w:p>
    <w:p w:rsidR="00C15352" w:rsidRDefault="00384AD1" w:rsidP="00C15352">
      <w:pPr>
        <w:rPr>
          <w:rStyle w:val="a3"/>
          <w:rFonts w:ascii="Times New Roman" w:eastAsia="標楷體" w:hAnsi="標楷體"/>
          <w:bCs w:val="0"/>
          <w:sz w:val="48"/>
          <w:szCs w:val="48"/>
          <w:shd w:val="pct15" w:color="auto" w:fill="FFFFFF"/>
        </w:rPr>
      </w:pPr>
      <w:r>
        <w:rPr>
          <w:rStyle w:val="a3"/>
          <w:rFonts w:ascii="Times New Roman" w:eastAsia="標楷體" w:hAnsi="標楷體" w:hint="eastAsia"/>
          <w:bCs w:val="0"/>
          <w:sz w:val="48"/>
          <w:szCs w:val="48"/>
          <w:shd w:val="pct15" w:color="auto" w:fill="FFFFFF"/>
        </w:rPr>
        <w:lastRenderedPageBreak/>
        <w:t>通訊系統組</w:t>
      </w:r>
    </w:p>
    <w:tbl>
      <w:tblPr>
        <w:tblpPr w:leftFromText="180" w:rightFromText="180" w:vertAnchor="text" w:tblpY="4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36"/>
        <w:gridCol w:w="1274"/>
        <w:gridCol w:w="1317"/>
        <w:gridCol w:w="1235"/>
        <w:gridCol w:w="3509"/>
      </w:tblGrid>
      <w:tr w:rsidR="00B32011" w:rsidRPr="006976CE" w:rsidTr="00B32011">
        <w:tc>
          <w:tcPr>
            <w:tcW w:w="652" w:type="pct"/>
            <w:shd w:val="clear" w:color="auto" w:fill="auto"/>
            <w:vAlign w:val="center"/>
          </w:tcPr>
          <w:p w:rsidR="00B32011" w:rsidRPr="00AF47BC" w:rsidRDefault="00B32011" w:rsidP="00B32011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40954">
              <w:rPr>
                <w:rFonts w:eastAsia="標楷體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583" w:type="pct"/>
            <w:vAlign w:val="center"/>
          </w:tcPr>
          <w:p w:rsidR="00B32011" w:rsidRPr="00AF47BC" w:rsidRDefault="00B32011" w:rsidP="00B32011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組別</w:t>
            </w:r>
          </w:p>
        </w:tc>
        <w:tc>
          <w:tcPr>
            <w:tcW w:w="654" w:type="pct"/>
            <w:vAlign w:val="center"/>
          </w:tcPr>
          <w:p w:rsidR="00B32011" w:rsidRPr="00AF47BC" w:rsidRDefault="00B32011" w:rsidP="00B32011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F47BC">
              <w:rPr>
                <w:rFonts w:eastAsia="標楷體"/>
                <w:b/>
                <w:sz w:val="32"/>
                <w:szCs w:val="32"/>
              </w:rPr>
              <w:t>班</w:t>
            </w:r>
            <w:r w:rsidRPr="00AF47BC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AF47BC">
              <w:rPr>
                <w:rFonts w:eastAsia="標楷體"/>
                <w:b/>
                <w:sz w:val="32"/>
                <w:szCs w:val="32"/>
              </w:rPr>
              <w:t>級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B32011" w:rsidRPr="00AF47BC" w:rsidRDefault="00B32011" w:rsidP="00B32011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F47BC">
              <w:rPr>
                <w:rFonts w:eastAsia="標楷體"/>
                <w:b/>
                <w:sz w:val="32"/>
                <w:szCs w:val="32"/>
              </w:rPr>
              <w:t>姓</w:t>
            </w:r>
            <w:r w:rsidRPr="00AF47BC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AF47BC">
              <w:rPr>
                <w:rFonts w:eastAsia="標楷體"/>
                <w:b/>
                <w:sz w:val="32"/>
                <w:szCs w:val="32"/>
              </w:rPr>
              <w:t>名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B32011" w:rsidRDefault="00B32011" w:rsidP="00B32011">
            <w:pPr>
              <w:spacing w:line="0" w:lineRule="atLeast"/>
              <w:ind w:left="28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F47BC">
              <w:rPr>
                <w:rFonts w:eastAsia="標楷體"/>
                <w:b/>
                <w:sz w:val="32"/>
                <w:szCs w:val="32"/>
              </w:rPr>
              <w:t>指導</w:t>
            </w:r>
          </w:p>
          <w:p w:rsidR="00B32011" w:rsidRPr="00AF47BC" w:rsidRDefault="00B32011" w:rsidP="00B32011">
            <w:pPr>
              <w:spacing w:line="0" w:lineRule="atLeast"/>
              <w:ind w:left="28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F47BC">
              <w:rPr>
                <w:rFonts w:eastAsia="標楷體"/>
                <w:b/>
                <w:sz w:val="32"/>
                <w:szCs w:val="32"/>
              </w:rPr>
              <w:t>老師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B32011" w:rsidRPr="006976CE" w:rsidRDefault="00B32011" w:rsidP="00B32011">
            <w:pPr>
              <w:spacing w:line="0" w:lineRule="atLeast"/>
              <w:ind w:left="28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F47BC">
              <w:rPr>
                <w:rFonts w:eastAsia="標楷體"/>
                <w:b/>
                <w:sz w:val="32"/>
                <w:szCs w:val="32"/>
              </w:rPr>
              <w:t>題</w:t>
            </w:r>
            <w:r w:rsidRPr="00AF47BC">
              <w:rPr>
                <w:rFonts w:eastAsia="標楷體"/>
                <w:b/>
                <w:sz w:val="32"/>
                <w:szCs w:val="32"/>
              </w:rPr>
              <w:t xml:space="preserve">       </w:t>
            </w:r>
            <w:r w:rsidRPr="00AF47BC">
              <w:rPr>
                <w:rFonts w:eastAsia="標楷體"/>
                <w:b/>
                <w:sz w:val="32"/>
                <w:szCs w:val="32"/>
              </w:rPr>
              <w:t>目</w:t>
            </w:r>
          </w:p>
        </w:tc>
      </w:tr>
      <w:tr w:rsidR="00B32011" w:rsidRPr="006976CE" w:rsidTr="00B32011">
        <w:tc>
          <w:tcPr>
            <w:tcW w:w="652" w:type="pct"/>
            <w:vAlign w:val="center"/>
          </w:tcPr>
          <w:p w:rsidR="00B32011" w:rsidRPr="008A4386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A4386">
              <w:rPr>
                <w:rFonts w:eastAsia="標楷體" w:hint="eastAsia"/>
                <w:sz w:val="32"/>
                <w:szCs w:val="32"/>
              </w:rPr>
              <w:t>第一名</w:t>
            </w:r>
          </w:p>
        </w:tc>
        <w:tc>
          <w:tcPr>
            <w:tcW w:w="583" w:type="pct"/>
            <w:vAlign w:val="center"/>
          </w:tcPr>
          <w:p w:rsidR="00B32011" w:rsidRPr="00CE5403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2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B32011" w:rsidRPr="005C483B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四乙</w:t>
            </w:r>
          </w:p>
          <w:p w:rsidR="00B32011" w:rsidRPr="00F30010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四乙</w:t>
            </w:r>
          </w:p>
        </w:tc>
        <w:tc>
          <w:tcPr>
            <w:tcW w:w="676" w:type="pct"/>
            <w:vAlign w:val="center"/>
          </w:tcPr>
          <w:p w:rsidR="00B32011" w:rsidRPr="005C483B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蕭鉦諺</w:t>
            </w:r>
          </w:p>
          <w:p w:rsidR="00B32011" w:rsidRPr="00F30010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侯鈞祥</w:t>
            </w:r>
          </w:p>
        </w:tc>
        <w:tc>
          <w:tcPr>
            <w:tcW w:w="634" w:type="pct"/>
            <w:vAlign w:val="center"/>
          </w:tcPr>
          <w:p w:rsidR="00B32011" w:rsidRPr="00F30010" w:rsidRDefault="00B32011" w:rsidP="00B3201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繆紹綱</w:t>
            </w:r>
          </w:p>
        </w:tc>
        <w:tc>
          <w:tcPr>
            <w:tcW w:w="1801" w:type="pct"/>
            <w:vAlign w:val="center"/>
          </w:tcPr>
          <w:p w:rsidR="00B32011" w:rsidRPr="00262723" w:rsidRDefault="00B32011" w:rsidP="00B32011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在亮度時變場景中安全駕駛的影像增強</w:t>
            </w:r>
          </w:p>
        </w:tc>
      </w:tr>
      <w:tr w:rsidR="00B32011" w:rsidRPr="006976CE" w:rsidTr="00B32011">
        <w:tc>
          <w:tcPr>
            <w:tcW w:w="652" w:type="pct"/>
            <w:vAlign w:val="center"/>
          </w:tcPr>
          <w:p w:rsidR="00B32011" w:rsidRPr="008A4386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A4386">
              <w:rPr>
                <w:rFonts w:eastAsia="標楷體" w:hint="eastAsia"/>
                <w:sz w:val="32"/>
                <w:szCs w:val="32"/>
              </w:rPr>
              <w:t>第二名</w:t>
            </w:r>
          </w:p>
        </w:tc>
        <w:tc>
          <w:tcPr>
            <w:tcW w:w="583" w:type="pct"/>
            <w:vAlign w:val="center"/>
          </w:tcPr>
          <w:p w:rsidR="00B32011" w:rsidRPr="003B5752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3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B32011" w:rsidRPr="005C483B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四丙</w:t>
            </w:r>
          </w:p>
          <w:p w:rsidR="00B32011" w:rsidRPr="005C483B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四丙</w:t>
            </w:r>
          </w:p>
          <w:p w:rsidR="00B32011" w:rsidRPr="00F30010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四丙</w:t>
            </w:r>
          </w:p>
        </w:tc>
        <w:tc>
          <w:tcPr>
            <w:tcW w:w="676" w:type="pct"/>
            <w:vAlign w:val="center"/>
          </w:tcPr>
          <w:p w:rsidR="00B32011" w:rsidRPr="005C483B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關哲昇</w:t>
            </w:r>
          </w:p>
          <w:p w:rsidR="00B32011" w:rsidRPr="005C483B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陳則序</w:t>
            </w:r>
          </w:p>
          <w:p w:rsidR="00B32011" w:rsidRPr="00557C49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陳逸寧</w:t>
            </w:r>
          </w:p>
        </w:tc>
        <w:tc>
          <w:tcPr>
            <w:tcW w:w="634" w:type="pct"/>
            <w:vAlign w:val="center"/>
          </w:tcPr>
          <w:p w:rsidR="00B32011" w:rsidRPr="00F30010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鄭立德</w:t>
            </w:r>
          </w:p>
        </w:tc>
        <w:tc>
          <w:tcPr>
            <w:tcW w:w="1801" w:type="pct"/>
            <w:vAlign w:val="center"/>
          </w:tcPr>
          <w:p w:rsidR="00B32011" w:rsidRPr="005C483B" w:rsidRDefault="00B32011" w:rsidP="00B32011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基於</w:t>
            </w:r>
            <w:r w:rsidRPr="005C483B">
              <w:rPr>
                <w:rFonts w:eastAsia="標楷體" w:hint="eastAsia"/>
                <w:sz w:val="32"/>
                <w:szCs w:val="32"/>
              </w:rPr>
              <w:t>YOLOv8</w:t>
            </w:r>
            <w:r w:rsidRPr="005C483B">
              <w:rPr>
                <w:rFonts w:eastAsia="標楷體" w:hint="eastAsia"/>
                <w:sz w:val="32"/>
                <w:szCs w:val="32"/>
              </w:rPr>
              <w:t>之機器學習診斷阿茲海默症</w:t>
            </w:r>
            <w:r w:rsidRPr="005C483B">
              <w:rPr>
                <w:rFonts w:eastAsia="標楷體" w:hint="eastAsia"/>
                <w:sz w:val="32"/>
                <w:szCs w:val="32"/>
              </w:rPr>
              <w:t>-</w:t>
            </w:r>
            <w:r w:rsidRPr="005C483B">
              <w:rPr>
                <w:rFonts w:eastAsia="標楷體" w:hint="eastAsia"/>
                <w:sz w:val="32"/>
                <w:szCs w:val="32"/>
              </w:rPr>
              <w:t>海馬迴及大腦皮質偵測</w:t>
            </w:r>
          </w:p>
        </w:tc>
      </w:tr>
      <w:tr w:rsidR="00B32011" w:rsidRPr="006976CE" w:rsidTr="00B32011">
        <w:tc>
          <w:tcPr>
            <w:tcW w:w="652" w:type="pct"/>
            <w:vAlign w:val="center"/>
          </w:tcPr>
          <w:p w:rsidR="00B32011" w:rsidRPr="008A4386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A4386">
              <w:rPr>
                <w:rFonts w:eastAsia="標楷體" w:hint="eastAsia"/>
                <w:sz w:val="32"/>
                <w:szCs w:val="32"/>
              </w:rPr>
              <w:t>第三名</w:t>
            </w:r>
          </w:p>
        </w:tc>
        <w:tc>
          <w:tcPr>
            <w:tcW w:w="583" w:type="pct"/>
            <w:vAlign w:val="center"/>
          </w:tcPr>
          <w:p w:rsidR="00B32011" w:rsidRPr="003B5752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B32011" w:rsidRPr="005C483B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四乙</w:t>
            </w:r>
          </w:p>
          <w:p w:rsidR="00B32011" w:rsidRPr="005C483B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四乙</w:t>
            </w:r>
          </w:p>
          <w:p w:rsidR="00B32011" w:rsidRPr="00557C49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四乙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B32011" w:rsidRPr="005C483B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陳亭安</w:t>
            </w:r>
          </w:p>
          <w:p w:rsidR="00B32011" w:rsidRPr="005C483B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洪莉葳</w:t>
            </w:r>
          </w:p>
          <w:p w:rsidR="00B32011" w:rsidRPr="00557C49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彭若綺</w:t>
            </w:r>
          </w:p>
        </w:tc>
        <w:tc>
          <w:tcPr>
            <w:tcW w:w="634" w:type="pct"/>
            <w:vAlign w:val="center"/>
          </w:tcPr>
          <w:p w:rsidR="00B32011" w:rsidRPr="00F30010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邱奕世</w:t>
            </w:r>
          </w:p>
        </w:tc>
        <w:tc>
          <w:tcPr>
            <w:tcW w:w="1801" w:type="pct"/>
            <w:vAlign w:val="center"/>
          </w:tcPr>
          <w:p w:rsidR="00B32011" w:rsidRPr="005C483B" w:rsidRDefault="00B32011" w:rsidP="00B32011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基於</w:t>
            </w:r>
            <w:r w:rsidRPr="005C483B">
              <w:rPr>
                <w:rFonts w:eastAsia="標楷體" w:hint="eastAsia"/>
                <w:sz w:val="32"/>
                <w:szCs w:val="32"/>
              </w:rPr>
              <w:t>FPGA</w:t>
            </w:r>
            <w:r w:rsidRPr="005C483B">
              <w:rPr>
                <w:rFonts w:eastAsia="標楷體" w:hint="eastAsia"/>
                <w:sz w:val="32"/>
                <w:szCs w:val="32"/>
              </w:rPr>
              <w:t>開發平台的行動計算之應用研究</w:t>
            </w:r>
          </w:p>
        </w:tc>
      </w:tr>
      <w:tr w:rsidR="00B32011" w:rsidRPr="006976CE" w:rsidTr="00B32011">
        <w:tc>
          <w:tcPr>
            <w:tcW w:w="652" w:type="pct"/>
            <w:vAlign w:val="center"/>
          </w:tcPr>
          <w:p w:rsidR="00B32011" w:rsidRPr="008A4386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A4386">
              <w:rPr>
                <w:rFonts w:eastAsia="標楷體" w:hint="eastAsia"/>
                <w:sz w:val="32"/>
                <w:szCs w:val="32"/>
              </w:rPr>
              <w:t>佳作</w:t>
            </w:r>
          </w:p>
        </w:tc>
        <w:tc>
          <w:tcPr>
            <w:tcW w:w="583" w:type="pct"/>
            <w:vAlign w:val="center"/>
          </w:tcPr>
          <w:p w:rsidR="00B32011" w:rsidRPr="003B5752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4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B32011" w:rsidRPr="005C483B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四丙</w:t>
            </w:r>
          </w:p>
          <w:p w:rsidR="00B32011" w:rsidRPr="005C483B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四丙</w:t>
            </w:r>
          </w:p>
          <w:p w:rsidR="00B32011" w:rsidRPr="00F30010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四丙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B32011" w:rsidRPr="005C483B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黃舒旻</w:t>
            </w:r>
          </w:p>
          <w:p w:rsidR="00B32011" w:rsidRPr="005C483B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劉子萱</w:t>
            </w:r>
          </w:p>
          <w:p w:rsidR="00B32011" w:rsidRPr="005C483B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游秀蓁</w:t>
            </w:r>
          </w:p>
        </w:tc>
        <w:tc>
          <w:tcPr>
            <w:tcW w:w="634" w:type="pct"/>
            <w:vAlign w:val="center"/>
          </w:tcPr>
          <w:p w:rsidR="00B32011" w:rsidRPr="00F30010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劉宏煥</w:t>
            </w:r>
          </w:p>
        </w:tc>
        <w:tc>
          <w:tcPr>
            <w:tcW w:w="1801" w:type="pct"/>
            <w:vAlign w:val="center"/>
          </w:tcPr>
          <w:p w:rsidR="00B32011" w:rsidRPr="002E7832" w:rsidRDefault="00B32011" w:rsidP="00B32011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桃園</w:t>
            </w:r>
            <w:r>
              <w:rPr>
                <w:rFonts w:eastAsia="標楷體" w:hint="eastAsia"/>
                <w:sz w:val="32"/>
                <w:szCs w:val="32"/>
              </w:rPr>
              <w:t>der Bus</w:t>
            </w:r>
          </w:p>
        </w:tc>
      </w:tr>
      <w:tr w:rsidR="00B32011" w:rsidRPr="006976CE" w:rsidTr="00B32011">
        <w:tc>
          <w:tcPr>
            <w:tcW w:w="652" w:type="pct"/>
            <w:vAlign w:val="center"/>
          </w:tcPr>
          <w:p w:rsidR="00B32011" w:rsidRPr="008A4386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A4386">
              <w:rPr>
                <w:rFonts w:eastAsia="標楷體" w:hint="eastAsia"/>
                <w:sz w:val="32"/>
                <w:szCs w:val="32"/>
              </w:rPr>
              <w:t>佳作</w:t>
            </w:r>
          </w:p>
        </w:tc>
        <w:tc>
          <w:tcPr>
            <w:tcW w:w="583" w:type="pct"/>
            <w:vAlign w:val="center"/>
          </w:tcPr>
          <w:p w:rsidR="00B32011" w:rsidRPr="003B5752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6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B32011" w:rsidRPr="005C483B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四丙</w:t>
            </w:r>
          </w:p>
          <w:p w:rsidR="00B32011" w:rsidRPr="00F30010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四乙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B32011" w:rsidRPr="005C483B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蔡力揚</w:t>
            </w:r>
          </w:p>
          <w:p w:rsidR="00B32011" w:rsidRPr="00557C49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洪承凱</w:t>
            </w:r>
          </w:p>
        </w:tc>
        <w:tc>
          <w:tcPr>
            <w:tcW w:w="634" w:type="pct"/>
            <w:vAlign w:val="center"/>
          </w:tcPr>
          <w:p w:rsidR="00B32011" w:rsidRPr="00F30010" w:rsidRDefault="00B32011" w:rsidP="00B3201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鄭立德</w:t>
            </w:r>
          </w:p>
        </w:tc>
        <w:tc>
          <w:tcPr>
            <w:tcW w:w="1801" w:type="pct"/>
            <w:vAlign w:val="center"/>
          </w:tcPr>
          <w:p w:rsidR="00B32011" w:rsidRPr="002E7832" w:rsidRDefault="00B32011" w:rsidP="00B32011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人工智慧機器學習股票預測</w:t>
            </w:r>
          </w:p>
        </w:tc>
      </w:tr>
      <w:tr w:rsidR="00B32011" w:rsidRPr="006976CE" w:rsidTr="00B32011">
        <w:tc>
          <w:tcPr>
            <w:tcW w:w="652" w:type="pct"/>
            <w:vAlign w:val="center"/>
          </w:tcPr>
          <w:p w:rsidR="00B32011" w:rsidRPr="008A4386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入選</w:t>
            </w:r>
          </w:p>
        </w:tc>
        <w:tc>
          <w:tcPr>
            <w:tcW w:w="583" w:type="pct"/>
            <w:vAlign w:val="center"/>
          </w:tcPr>
          <w:p w:rsidR="00B32011" w:rsidRPr="003B5752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5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B32011" w:rsidRPr="005C483B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四乙</w:t>
            </w:r>
          </w:p>
          <w:p w:rsidR="00B32011" w:rsidRPr="00557C49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四乙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B32011" w:rsidRPr="005C483B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莊子茜</w:t>
            </w:r>
          </w:p>
          <w:p w:rsidR="00B32011" w:rsidRPr="00557C49" w:rsidRDefault="00B32011" w:rsidP="00B320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官星承</w:t>
            </w:r>
          </w:p>
        </w:tc>
        <w:tc>
          <w:tcPr>
            <w:tcW w:w="634" w:type="pct"/>
            <w:vAlign w:val="center"/>
          </w:tcPr>
          <w:p w:rsidR="00B32011" w:rsidRPr="00F30010" w:rsidRDefault="00B32011" w:rsidP="00B3201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劉宏煥</w:t>
            </w:r>
          </w:p>
        </w:tc>
        <w:tc>
          <w:tcPr>
            <w:tcW w:w="1801" w:type="pct"/>
            <w:vAlign w:val="center"/>
          </w:tcPr>
          <w:p w:rsidR="00B32011" w:rsidRPr="005A6025" w:rsidRDefault="00B32011" w:rsidP="00B32011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5C483B">
              <w:rPr>
                <w:rFonts w:eastAsia="標楷體" w:hint="eastAsia"/>
                <w:sz w:val="32"/>
                <w:szCs w:val="32"/>
              </w:rPr>
              <w:t>運用</w:t>
            </w:r>
            <w:r w:rsidRPr="005C483B">
              <w:rPr>
                <w:rFonts w:eastAsia="標楷體" w:hint="eastAsia"/>
                <w:sz w:val="32"/>
                <w:szCs w:val="32"/>
              </w:rPr>
              <w:t>AI</w:t>
            </w:r>
            <w:r w:rsidRPr="005C483B">
              <w:rPr>
                <w:rFonts w:eastAsia="標楷體" w:hint="eastAsia"/>
                <w:sz w:val="32"/>
                <w:szCs w:val="32"/>
              </w:rPr>
              <w:t>技術進行網路流量類型分析</w:t>
            </w:r>
          </w:p>
        </w:tc>
      </w:tr>
    </w:tbl>
    <w:p w:rsidR="00B32011" w:rsidRDefault="00B32011" w:rsidP="00C15352">
      <w:pPr>
        <w:rPr>
          <w:rStyle w:val="a3"/>
          <w:rFonts w:ascii="Times New Roman" w:eastAsia="標楷體" w:hAnsi="標楷體"/>
          <w:bCs w:val="0"/>
          <w:sz w:val="48"/>
          <w:szCs w:val="48"/>
          <w:shd w:val="pct15" w:color="auto" w:fill="FFFFFF"/>
        </w:rPr>
      </w:pPr>
    </w:p>
    <w:p w:rsidR="00B32011" w:rsidRDefault="00B32011" w:rsidP="00B32011">
      <w:pPr>
        <w:rPr>
          <w:rStyle w:val="a3"/>
          <w:rFonts w:ascii="Times New Roman" w:eastAsia="標楷體" w:hAnsi="標楷體"/>
          <w:bCs w:val="0"/>
          <w:sz w:val="48"/>
          <w:szCs w:val="48"/>
          <w:shd w:val="pct15" w:color="auto" w:fill="FFFFFF"/>
        </w:rPr>
      </w:pPr>
      <w:r>
        <w:rPr>
          <w:rStyle w:val="a3"/>
          <w:rFonts w:ascii="Times New Roman" w:eastAsia="標楷體" w:hAnsi="標楷體" w:hint="eastAsia"/>
          <w:bCs w:val="0"/>
          <w:sz w:val="48"/>
          <w:szCs w:val="48"/>
          <w:shd w:val="pct15" w:color="auto" w:fill="FFFFFF"/>
        </w:rPr>
        <w:t>最佳人氣獎</w:t>
      </w:r>
    </w:p>
    <w:tbl>
      <w:tblPr>
        <w:tblpPr w:leftFromText="180" w:rightFromText="180" w:vertAnchor="text" w:tblpY="4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36"/>
        <w:gridCol w:w="1274"/>
        <w:gridCol w:w="1317"/>
        <w:gridCol w:w="1235"/>
        <w:gridCol w:w="3509"/>
      </w:tblGrid>
      <w:tr w:rsidR="00B32011" w:rsidRPr="006976CE" w:rsidTr="0081222A">
        <w:tc>
          <w:tcPr>
            <w:tcW w:w="652" w:type="pct"/>
            <w:shd w:val="clear" w:color="auto" w:fill="auto"/>
            <w:vAlign w:val="center"/>
          </w:tcPr>
          <w:p w:rsidR="00B32011" w:rsidRPr="00AF47BC" w:rsidRDefault="00B32011" w:rsidP="0081222A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40954">
              <w:rPr>
                <w:rFonts w:eastAsia="標楷體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583" w:type="pct"/>
            <w:vAlign w:val="center"/>
          </w:tcPr>
          <w:p w:rsidR="00B32011" w:rsidRPr="00AF47BC" w:rsidRDefault="00B32011" w:rsidP="0081222A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組別</w:t>
            </w:r>
          </w:p>
        </w:tc>
        <w:tc>
          <w:tcPr>
            <w:tcW w:w="654" w:type="pct"/>
            <w:vAlign w:val="center"/>
          </w:tcPr>
          <w:p w:rsidR="00B32011" w:rsidRPr="00AF47BC" w:rsidRDefault="00B32011" w:rsidP="0081222A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F47BC">
              <w:rPr>
                <w:rFonts w:eastAsia="標楷體"/>
                <w:b/>
                <w:sz w:val="32"/>
                <w:szCs w:val="32"/>
              </w:rPr>
              <w:t>班</w:t>
            </w:r>
            <w:r w:rsidRPr="00AF47BC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AF47BC">
              <w:rPr>
                <w:rFonts w:eastAsia="標楷體"/>
                <w:b/>
                <w:sz w:val="32"/>
                <w:szCs w:val="32"/>
              </w:rPr>
              <w:t>級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B32011" w:rsidRPr="00AF47BC" w:rsidRDefault="00B32011" w:rsidP="0081222A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F47BC">
              <w:rPr>
                <w:rFonts w:eastAsia="標楷體"/>
                <w:b/>
                <w:sz w:val="32"/>
                <w:szCs w:val="32"/>
              </w:rPr>
              <w:t>姓</w:t>
            </w:r>
            <w:r w:rsidRPr="00AF47BC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AF47BC">
              <w:rPr>
                <w:rFonts w:eastAsia="標楷體"/>
                <w:b/>
                <w:sz w:val="32"/>
                <w:szCs w:val="32"/>
              </w:rPr>
              <w:t>名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B32011" w:rsidRDefault="00B32011" w:rsidP="0081222A">
            <w:pPr>
              <w:spacing w:line="0" w:lineRule="atLeast"/>
              <w:ind w:left="28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F47BC">
              <w:rPr>
                <w:rFonts w:eastAsia="標楷體"/>
                <w:b/>
                <w:sz w:val="32"/>
                <w:szCs w:val="32"/>
              </w:rPr>
              <w:t>指導</w:t>
            </w:r>
          </w:p>
          <w:p w:rsidR="00B32011" w:rsidRPr="00AF47BC" w:rsidRDefault="00B32011" w:rsidP="0081222A">
            <w:pPr>
              <w:spacing w:line="0" w:lineRule="atLeast"/>
              <w:ind w:left="28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F47BC">
              <w:rPr>
                <w:rFonts w:eastAsia="標楷體"/>
                <w:b/>
                <w:sz w:val="32"/>
                <w:szCs w:val="32"/>
              </w:rPr>
              <w:t>老師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B32011" w:rsidRPr="006976CE" w:rsidRDefault="00B32011" w:rsidP="0081222A">
            <w:pPr>
              <w:spacing w:line="0" w:lineRule="atLeast"/>
              <w:ind w:left="28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F47BC">
              <w:rPr>
                <w:rFonts w:eastAsia="標楷體"/>
                <w:b/>
                <w:sz w:val="32"/>
                <w:szCs w:val="32"/>
              </w:rPr>
              <w:t>題</w:t>
            </w:r>
            <w:r w:rsidRPr="00AF47BC">
              <w:rPr>
                <w:rFonts w:eastAsia="標楷體"/>
                <w:b/>
                <w:sz w:val="32"/>
                <w:szCs w:val="32"/>
              </w:rPr>
              <w:t xml:space="preserve">       </w:t>
            </w:r>
            <w:r w:rsidRPr="00AF47BC">
              <w:rPr>
                <w:rFonts w:eastAsia="標楷體"/>
                <w:b/>
                <w:sz w:val="32"/>
                <w:szCs w:val="32"/>
              </w:rPr>
              <w:t>目</w:t>
            </w:r>
          </w:p>
        </w:tc>
      </w:tr>
      <w:tr w:rsidR="00287CA3" w:rsidRPr="00262723" w:rsidTr="0081222A">
        <w:tc>
          <w:tcPr>
            <w:tcW w:w="652" w:type="pct"/>
            <w:vAlign w:val="center"/>
          </w:tcPr>
          <w:p w:rsidR="00287CA3" w:rsidRPr="008A4386" w:rsidRDefault="00287CA3" w:rsidP="00287CA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人氣獎</w:t>
            </w:r>
          </w:p>
        </w:tc>
        <w:tc>
          <w:tcPr>
            <w:tcW w:w="583" w:type="pct"/>
            <w:vAlign w:val="center"/>
          </w:tcPr>
          <w:p w:rsidR="00287CA3" w:rsidRPr="00CE5403" w:rsidRDefault="00287CA3" w:rsidP="00287CA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6</w:t>
            </w:r>
            <w:bookmarkStart w:id="0" w:name="_GoBack"/>
            <w:bookmarkEnd w:id="0"/>
          </w:p>
        </w:tc>
        <w:tc>
          <w:tcPr>
            <w:tcW w:w="654" w:type="pct"/>
            <w:shd w:val="clear" w:color="auto" w:fill="auto"/>
            <w:vAlign w:val="center"/>
          </w:tcPr>
          <w:p w:rsidR="00287CA3" w:rsidRPr="00C01EC2" w:rsidRDefault="00287CA3" w:rsidP="00287CA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四丙</w:t>
            </w:r>
          </w:p>
          <w:p w:rsidR="00287CA3" w:rsidRPr="00C01EC2" w:rsidRDefault="00287CA3" w:rsidP="00287CA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四丙</w:t>
            </w:r>
          </w:p>
          <w:p w:rsidR="00287CA3" w:rsidRPr="00C01EC2" w:rsidRDefault="00287CA3" w:rsidP="00287CA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四丙</w:t>
            </w:r>
          </w:p>
          <w:p w:rsidR="00287CA3" w:rsidRPr="00557C49" w:rsidRDefault="00287CA3" w:rsidP="00287CA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四丙</w:t>
            </w:r>
          </w:p>
        </w:tc>
        <w:tc>
          <w:tcPr>
            <w:tcW w:w="676" w:type="pct"/>
            <w:vAlign w:val="center"/>
          </w:tcPr>
          <w:p w:rsidR="00287CA3" w:rsidRPr="00C01EC2" w:rsidRDefault="00287CA3" w:rsidP="00287CA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盧定杰</w:t>
            </w:r>
          </w:p>
          <w:p w:rsidR="00287CA3" w:rsidRPr="00C01EC2" w:rsidRDefault="00287CA3" w:rsidP="00287CA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劉禹彤</w:t>
            </w:r>
          </w:p>
          <w:p w:rsidR="00287CA3" w:rsidRPr="00C01EC2" w:rsidRDefault="00287CA3" w:rsidP="00287CA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楊柏恩</w:t>
            </w:r>
          </w:p>
          <w:p w:rsidR="00287CA3" w:rsidRPr="00557C49" w:rsidRDefault="00287CA3" w:rsidP="00287CA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戴辰安</w:t>
            </w:r>
          </w:p>
        </w:tc>
        <w:tc>
          <w:tcPr>
            <w:tcW w:w="634" w:type="pct"/>
            <w:vAlign w:val="center"/>
          </w:tcPr>
          <w:p w:rsidR="00287CA3" w:rsidRPr="00F30010" w:rsidRDefault="00287CA3" w:rsidP="00287CA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郭泰辰</w:t>
            </w:r>
          </w:p>
        </w:tc>
        <w:tc>
          <w:tcPr>
            <w:tcW w:w="1801" w:type="pct"/>
            <w:vAlign w:val="center"/>
          </w:tcPr>
          <w:p w:rsidR="00287CA3" w:rsidRPr="002E7832" w:rsidRDefault="00287CA3" w:rsidP="00287CA3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C01EC2">
              <w:rPr>
                <w:rFonts w:eastAsia="標楷體" w:hint="eastAsia"/>
                <w:sz w:val="32"/>
                <w:szCs w:val="32"/>
              </w:rPr>
              <w:t>在熱退火製程中利用金屬插層優化鍺半導體接觸電阻及熱穩定性</w:t>
            </w:r>
          </w:p>
        </w:tc>
      </w:tr>
    </w:tbl>
    <w:p w:rsidR="00B32011" w:rsidRPr="00B32011" w:rsidRDefault="00B32011" w:rsidP="00C15352">
      <w:pPr>
        <w:rPr>
          <w:rStyle w:val="a3"/>
          <w:rFonts w:ascii="Times New Roman" w:eastAsia="標楷體" w:hAnsi="標楷體"/>
          <w:bCs w:val="0"/>
          <w:sz w:val="48"/>
          <w:szCs w:val="48"/>
          <w:shd w:val="pct15" w:color="auto" w:fill="FFFFFF"/>
        </w:rPr>
      </w:pPr>
    </w:p>
    <w:p w:rsidR="00B32011" w:rsidRPr="007B5BC5" w:rsidRDefault="00B32011" w:rsidP="00C15352">
      <w:pPr>
        <w:rPr>
          <w:sz w:val="10"/>
        </w:rPr>
      </w:pPr>
    </w:p>
    <w:p w:rsidR="00C15352" w:rsidRDefault="00C15352" w:rsidP="00C15352">
      <w:pPr>
        <w:rPr>
          <w:sz w:val="10"/>
        </w:rPr>
      </w:pPr>
    </w:p>
    <w:p w:rsidR="003B5752" w:rsidRPr="007B5BC5" w:rsidRDefault="003B5752">
      <w:pPr>
        <w:rPr>
          <w:sz w:val="10"/>
        </w:rPr>
      </w:pPr>
    </w:p>
    <w:sectPr w:rsidR="003B5752" w:rsidRPr="007B5BC5" w:rsidSect="00AB203D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229" w:rsidRDefault="00812229" w:rsidP="00440954">
      <w:r>
        <w:separator/>
      </w:r>
    </w:p>
  </w:endnote>
  <w:endnote w:type="continuationSeparator" w:id="0">
    <w:p w:rsidR="00812229" w:rsidRDefault="00812229" w:rsidP="0044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229" w:rsidRDefault="00812229" w:rsidP="00440954">
      <w:r>
        <w:separator/>
      </w:r>
    </w:p>
  </w:footnote>
  <w:footnote w:type="continuationSeparator" w:id="0">
    <w:p w:rsidR="00812229" w:rsidRDefault="00812229" w:rsidP="00440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86"/>
    <w:rsid w:val="00004BC6"/>
    <w:rsid w:val="000167CB"/>
    <w:rsid w:val="0005042B"/>
    <w:rsid w:val="00087283"/>
    <w:rsid w:val="000949E8"/>
    <w:rsid w:val="00095ECE"/>
    <w:rsid w:val="000C0780"/>
    <w:rsid w:val="000D5254"/>
    <w:rsid w:val="00106D50"/>
    <w:rsid w:val="0012597B"/>
    <w:rsid w:val="001269ED"/>
    <w:rsid w:val="001477F9"/>
    <w:rsid w:val="001707E8"/>
    <w:rsid w:val="00171119"/>
    <w:rsid w:val="001C2356"/>
    <w:rsid w:val="001C3C44"/>
    <w:rsid w:val="001D58DD"/>
    <w:rsid w:val="00201DF0"/>
    <w:rsid w:val="002232E9"/>
    <w:rsid w:val="002463B7"/>
    <w:rsid w:val="0025170A"/>
    <w:rsid w:val="00262723"/>
    <w:rsid w:val="00287CA3"/>
    <w:rsid w:val="00294FD7"/>
    <w:rsid w:val="002A719A"/>
    <w:rsid w:val="002B330A"/>
    <w:rsid w:val="002C4EE5"/>
    <w:rsid w:val="002C4FF6"/>
    <w:rsid w:val="002C769C"/>
    <w:rsid w:val="002E00C3"/>
    <w:rsid w:val="002E7832"/>
    <w:rsid w:val="002F3F26"/>
    <w:rsid w:val="00334185"/>
    <w:rsid w:val="00336F93"/>
    <w:rsid w:val="003562B9"/>
    <w:rsid w:val="0036032F"/>
    <w:rsid w:val="00363D39"/>
    <w:rsid w:val="003771C2"/>
    <w:rsid w:val="00384AD1"/>
    <w:rsid w:val="003966B4"/>
    <w:rsid w:val="003B5752"/>
    <w:rsid w:val="003C339F"/>
    <w:rsid w:val="00440954"/>
    <w:rsid w:val="004626D5"/>
    <w:rsid w:val="0047477E"/>
    <w:rsid w:val="00495F71"/>
    <w:rsid w:val="004A7F22"/>
    <w:rsid w:val="004E49FF"/>
    <w:rsid w:val="0051293E"/>
    <w:rsid w:val="005164E7"/>
    <w:rsid w:val="00562E4D"/>
    <w:rsid w:val="0057198F"/>
    <w:rsid w:val="00573ABA"/>
    <w:rsid w:val="0058552E"/>
    <w:rsid w:val="00596197"/>
    <w:rsid w:val="0059713A"/>
    <w:rsid w:val="005A6025"/>
    <w:rsid w:val="005C483B"/>
    <w:rsid w:val="005D1FA1"/>
    <w:rsid w:val="005D44DB"/>
    <w:rsid w:val="0060678E"/>
    <w:rsid w:val="00616386"/>
    <w:rsid w:val="006242A8"/>
    <w:rsid w:val="00650804"/>
    <w:rsid w:val="00650A01"/>
    <w:rsid w:val="00663B9D"/>
    <w:rsid w:val="006B2A96"/>
    <w:rsid w:val="006C2D19"/>
    <w:rsid w:val="006F1BFB"/>
    <w:rsid w:val="00763A4C"/>
    <w:rsid w:val="007702A2"/>
    <w:rsid w:val="00785650"/>
    <w:rsid w:val="007A0D96"/>
    <w:rsid w:val="007A0FE0"/>
    <w:rsid w:val="007B5BC5"/>
    <w:rsid w:val="00804FA4"/>
    <w:rsid w:val="00812229"/>
    <w:rsid w:val="00846594"/>
    <w:rsid w:val="00856071"/>
    <w:rsid w:val="00861238"/>
    <w:rsid w:val="008A30BF"/>
    <w:rsid w:val="008A4386"/>
    <w:rsid w:val="008A76D7"/>
    <w:rsid w:val="008B1463"/>
    <w:rsid w:val="008C5F0F"/>
    <w:rsid w:val="008D0B29"/>
    <w:rsid w:val="008D1D86"/>
    <w:rsid w:val="008D643B"/>
    <w:rsid w:val="008F16DF"/>
    <w:rsid w:val="00913392"/>
    <w:rsid w:val="00965876"/>
    <w:rsid w:val="00967634"/>
    <w:rsid w:val="00993755"/>
    <w:rsid w:val="009B0AE8"/>
    <w:rsid w:val="009B3114"/>
    <w:rsid w:val="009B43C5"/>
    <w:rsid w:val="009C5076"/>
    <w:rsid w:val="009D6DF8"/>
    <w:rsid w:val="009D787B"/>
    <w:rsid w:val="009F6720"/>
    <w:rsid w:val="009F795E"/>
    <w:rsid w:val="00A032A5"/>
    <w:rsid w:val="00A12DA5"/>
    <w:rsid w:val="00A16F2A"/>
    <w:rsid w:val="00A24E37"/>
    <w:rsid w:val="00A302B3"/>
    <w:rsid w:val="00A32A94"/>
    <w:rsid w:val="00A37AA1"/>
    <w:rsid w:val="00A45CF4"/>
    <w:rsid w:val="00A47AE7"/>
    <w:rsid w:val="00A51494"/>
    <w:rsid w:val="00A61BC0"/>
    <w:rsid w:val="00A640D3"/>
    <w:rsid w:val="00A933FD"/>
    <w:rsid w:val="00AB203D"/>
    <w:rsid w:val="00AE5583"/>
    <w:rsid w:val="00AF47BC"/>
    <w:rsid w:val="00B212F0"/>
    <w:rsid w:val="00B216E5"/>
    <w:rsid w:val="00B27F9B"/>
    <w:rsid w:val="00B32011"/>
    <w:rsid w:val="00B353AE"/>
    <w:rsid w:val="00B47B42"/>
    <w:rsid w:val="00B72211"/>
    <w:rsid w:val="00B7624F"/>
    <w:rsid w:val="00B77A5D"/>
    <w:rsid w:val="00B811FE"/>
    <w:rsid w:val="00BA237F"/>
    <w:rsid w:val="00C01EC2"/>
    <w:rsid w:val="00C15352"/>
    <w:rsid w:val="00C25820"/>
    <w:rsid w:val="00C26487"/>
    <w:rsid w:val="00C43E83"/>
    <w:rsid w:val="00C62E54"/>
    <w:rsid w:val="00C67429"/>
    <w:rsid w:val="00C772D1"/>
    <w:rsid w:val="00C774A7"/>
    <w:rsid w:val="00CA0F93"/>
    <w:rsid w:val="00CE5403"/>
    <w:rsid w:val="00D22290"/>
    <w:rsid w:val="00D42C6F"/>
    <w:rsid w:val="00D66D4A"/>
    <w:rsid w:val="00D72CA6"/>
    <w:rsid w:val="00D86CBB"/>
    <w:rsid w:val="00E55C35"/>
    <w:rsid w:val="00E76814"/>
    <w:rsid w:val="00F11446"/>
    <w:rsid w:val="00F50C16"/>
    <w:rsid w:val="00F740AB"/>
    <w:rsid w:val="00F81D29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62010BC"/>
  <w15:chartTrackingRefBased/>
  <w15:docId w15:val="{36D5C323-1463-4D68-9E51-B055454A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BC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A4386"/>
    <w:rPr>
      <w:b/>
      <w:bCs/>
    </w:rPr>
  </w:style>
  <w:style w:type="paragraph" w:styleId="a4">
    <w:name w:val="header"/>
    <w:basedOn w:val="a"/>
    <w:link w:val="a5"/>
    <w:uiPriority w:val="99"/>
    <w:unhideWhenUsed/>
    <w:rsid w:val="00440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440954"/>
    <w:rPr>
      <w:kern w:val="2"/>
    </w:rPr>
  </w:style>
  <w:style w:type="paragraph" w:styleId="a6">
    <w:name w:val="footer"/>
    <w:basedOn w:val="a"/>
    <w:link w:val="a7"/>
    <w:uiPriority w:val="99"/>
    <w:unhideWhenUsed/>
    <w:rsid w:val="00440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40954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96197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9619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B73FB-FC6C-4347-BB26-137EC9C4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182</Words>
  <Characters>1044</Characters>
  <Application>Microsoft Office Word</Application>
  <DocSecurity>0</DocSecurity>
  <Lines>8</Lines>
  <Paragraphs>2</Paragraphs>
  <ScaleCrop>false</ScaleCrop>
  <Company>CYCU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EL13</dc:creator>
  <cp:keywords/>
  <dc:description/>
  <cp:lastModifiedBy>李亭萱</cp:lastModifiedBy>
  <cp:revision>32</cp:revision>
  <cp:lastPrinted>2020-10-27T06:14:00Z</cp:lastPrinted>
  <dcterms:created xsi:type="dcterms:W3CDTF">2022-10-31T08:12:00Z</dcterms:created>
  <dcterms:modified xsi:type="dcterms:W3CDTF">2024-10-29T07:27:00Z</dcterms:modified>
</cp:coreProperties>
</file>