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86BF" w14:textId="35BD87BF" w:rsidR="00F72EA9" w:rsidRPr="00F72EA9" w:rsidRDefault="00F72EA9" w:rsidP="00F72EA9">
      <w:pPr>
        <w:widowControl/>
        <w:spacing w:after="0" w:line="276" w:lineRule="auto"/>
        <w:jc w:val="center"/>
        <w:rPr>
          <w:rFonts w:ascii="Times New Roman" w:eastAsia="標楷體" w:hAnsi="Times New Roman" w:cs="Times New Roman"/>
          <w:kern w:val="0"/>
          <w:sz w:val="40"/>
          <w14:ligatures w14:val="none"/>
        </w:rPr>
      </w:pPr>
      <w:r w:rsidRPr="00F72EA9">
        <w:rPr>
          <w:rFonts w:ascii="Times New Roman" w:eastAsia="標楷體" w:hAnsi="Times New Roman" w:cs="Times New Roman"/>
          <w:kern w:val="0"/>
          <w:sz w:val="40"/>
          <w14:ligatures w14:val="none"/>
        </w:rPr>
        <w:t>[11</w:t>
      </w:r>
      <w:r w:rsidRPr="00F72EA9">
        <w:rPr>
          <w:rFonts w:ascii="Times New Roman" w:eastAsia="標楷體" w:hAnsi="Times New Roman" w:cs="Times New Roman" w:hint="eastAsia"/>
          <w:kern w:val="0"/>
          <w:sz w:val="40"/>
          <w14:ligatures w14:val="none"/>
        </w:rPr>
        <w:t>5</w:t>
      </w:r>
      <w:r w:rsidRPr="00F72EA9">
        <w:rPr>
          <w:rFonts w:ascii="Times New Roman" w:eastAsia="標楷體" w:hAnsi="Times New Roman" w:cs="Times New Roman"/>
          <w:kern w:val="0"/>
          <w:sz w:val="40"/>
          <w14:ligatures w14:val="none"/>
        </w:rPr>
        <w:t>-1</w:t>
      </w:r>
      <w:r w:rsidRPr="00F72EA9">
        <w:rPr>
          <w:rFonts w:ascii="Times New Roman" w:eastAsia="標楷體" w:hAnsi="Times New Roman" w:cs="Times New Roman"/>
          <w:kern w:val="0"/>
          <w:sz w:val="40"/>
          <w14:ligatures w14:val="none"/>
        </w:rPr>
        <w:t>學期預提口試者適用</w:t>
      </w:r>
      <w:r w:rsidRPr="00F72EA9">
        <w:rPr>
          <w:rFonts w:ascii="Times New Roman" w:eastAsia="標楷體" w:hAnsi="Times New Roman" w:cs="Times New Roman"/>
          <w:kern w:val="0"/>
          <w:sz w:val="40"/>
          <w14:ligatures w14:val="none"/>
        </w:rPr>
        <w:t>]</w:t>
      </w:r>
      <w:r w:rsidRPr="00F72EA9">
        <w:rPr>
          <w:rFonts w:ascii="Times New Roman" w:eastAsia="標楷體" w:hAnsi="Times New Roman" w:cs="Times New Roman"/>
          <w:kern w:val="0"/>
          <w:sz w:val="40"/>
          <w14:ligatures w14:val="none"/>
        </w:rPr>
        <w:t>研究所論文</w:t>
      </w:r>
      <w:r w:rsidRPr="00F72EA9">
        <w:rPr>
          <w:rFonts w:ascii="Times New Roman" w:eastAsia="標楷體" w:hAnsi="Times New Roman" w:cs="Times New Roman"/>
          <w:kern w:val="0"/>
          <w:sz w:val="40"/>
          <w14:ligatures w14:val="none"/>
        </w:rPr>
        <w:t>(</w:t>
      </w:r>
      <w:r w:rsidRPr="00F72EA9">
        <w:rPr>
          <w:rFonts w:ascii="Times New Roman" w:eastAsia="標楷體" w:hAnsi="Times New Roman" w:cs="Times New Roman"/>
          <w:kern w:val="0"/>
          <w:sz w:val="40"/>
          <w14:ligatures w14:val="none"/>
        </w:rPr>
        <w:t>或技術報告</w:t>
      </w:r>
      <w:r w:rsidRPr="00F72EA9">
        <w:rPr>
          <w:rFonts w:ascii="Times New Roman" w:eastAsia="標楷體" w:hAnsi="Times New Roman" w:cs="Times New Roman"/>
          <w:kern w:val="0"/>
          <w:sz w:val="40"/>
          <w14:ligatures w14:val="none"/>
        </w:rPr>
        <w:t>)</w:t>
      </w:r>
      <w:r w:rsidRPr="00F72EA9">
        <w:rPr>
          <w:rFonts w:ascii="Times New Roman" w:eastAsia="標楷體" w:hAnsi="Times New Roman" w:cs="Times New Roman"/>
          <w:kern w:val="0"/>
          <w:sz w:val="40"/>
          <w14:ligatures w14:val="none"/>
        </w:rPr>
        <w:t>計畫書審查作業說明</w:t>
      </w:r>
    </w:p>
    <w:p w14:paraId="770128F9" w14:textId="77777777" w:rsidR="00F72EA9" w:rsidRPr="00F72EA9" w:rsidRDefault="00F72EA9" w:rsidP="00F72EA9">
      <w:pPr>
        <w:rPr>
          <w:rFonts w:hint="eastAsia"/>
        </w:rPr>
      </w:pPr>
    </w:p>
    <w:p w14:paraId="1576134C" w14:textId="77777777" w:rsidR="00F72EA9" w:rsidRPr="00F72EA9" w:rsidRDefault="00F72EA9" w:rsidP="00F72EA9">
      <w:r w:rsidRPr="00F72EA9">
        <w:rPr>
          <w:rFonts w:ascii="新細明體" w:eastAsia="新細明體" w:hAnsi="新細明體" w:cs="新細明體" w:hint="eastAsia"/>
        </w:rPr>
        <w:t>※</w:t>
      </w:r>
      <w:r w:rsidRPr="00F72EA9">
        <w:t>同學原則上只須於學位考試前通過乙次計畫書審查即可，但如有變更指導教授或研究內容，請與指導教授確認是否重新</w:t>
      </w:r>
      <w:proofErr w:type="gramStart"/>
      <w:r w:rsidRPr="00F72EA9">
        <w:t>提出碩</w:t>
      </w:r>
      <w:proofErr w:type="gramEnd"/>
      <w:r w:rsidRPr="00F72EA9">
        <w:t>(</w:t>
      </w:r>
      <w:r w:rsidRPr="00F72EA9">
        <w:t>博</w:t>
      </w:r>
      <w:r w:rsidRPr="00F72EA9">
        <w:t>)</w:t>
      </w:r>
      <w:r w:rsidRPr="00F72EA9">
        <w:t>士論文</w:t>
      </w:r>
      <w:r w:rsidRPr="00F72EA9">
        <w:t>(</w:t>
      </w:r>
      <w:r w:rsidRPr="00F72EA9">
        <w:t>或技術報告</w:t>
      </w:r>
      <w:r w:rsidRPr="00F72EA9">
        <w:t>)</w:t>
      </w:r>
      <w:r w:rsidRPr="00F72EA9">
        <w:t>計畫書。</w:t>
      </w:r>
    </w:p>
    <w:p w14:paraId="6DCF1024" w14:textId="03234BA1" w:rsidR="00F72EA9" w:rsidRPr="00F72EA9" w:rsidRDefault="00F72EA9" w:rsidP="00F72EA9">
      <w:r w:rsidRPr="00F72EA9">
        <w:rPr>
          <w:rFonts w:ascii="新細明體" w:eastAsia="新細明體" w:hAnsi="新細明體" w:cs="新細明體" w:hint="eastAsia"/>
        </w:rPr>
        <w:t>※</w:t>
      </w:r>
      <w:r w:rsidRPr="00F72EA9">
        <w:t>預計於</w:t>
      </w:r>
      <w:r w:rsidRPr="00F72EA9">
        <w:t>11</w:t>
      </w:r>
      <w:r>
        <w:rPr>
          <w:rFonts w:hint="eastAsia"/>
        </w:rPr>
        <w:t>5</w:t>
      </w:r>
      <w:r w:rsidRPr="00F72EA9">
        <w:t>-1</w:t>
      </w:r>
      <w:r w:rsidRPr="00F72EA9">
        <w:t>學期申請學位考試的研究所學生，請務必於提出學位考試申請前通過論文</w:t>
      </w:r>
      <w:r w:rsidRPr="00F72EA9">
        <w:t>(</w:t>
      </w:r>
      <w:r w:rsidRPr="00F72EA9">
        <w:t>或技術報告</w:t>
      </w:r>
      <w:r w:rsidRPr="00F72EA9">
        <w:t>)</w:t>
      </w:r>
      <w:r w:rsidRPr="00F72EA9">
        <w:t>計畫書審查，才具備提出學位考試申請的資格喔！</w:t>
      </w:r>
    </w:p>
    <w:p w14:paraId="3BAB247F" w14:textId="77777777" w:rsidR="00F72EA9" w:rsidRDefault="00F72EA9" w:rsidP="00F72EA9">
      <w:r w:rsidRPr="00F72EA9">
        <w:rPr>
          <w:rFonts w:ascii="新細明體" w:eastAsia="新細明體" w:hAnsi="新細明體" w:cs="新細明體" w:hint="eastAsia"/>
        </w:rPr>
        <w:t>※</w:t>
      </w:r>
      <w:r w:rsidRPr="00F72EA9">
        <w:t>論文</w:t>
      </w:r>
      <w:r w:rsidRPr="00F72EA9">
        <w:t>(</w:t>
      </w:r>
      <w:r w:rsidRPr="00F72EA9">
        <w:t>或技術報告</w:t>
      </w:r>
      <w:r w:rsidRPr="00F72EA9">
        <w:t>)</w:t>
      </w:r>
      <w:r w:rsidRPr="00F72EA9">
        <w:t>計畫書審查辦理日期及繳交資料如下表：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7881"/>
      </w:tblGrid>
      <w:tr w:rsidR="00F72EA9" w:rsidRPr="00B87C66" w14:paraId="2DF9BD3E" w14:textId="77777777" w:rsidTr="00AE587E">
        <w:trPr>
          <w:trHeight w:val="2041"/>
        </w:trPr>
        <w:tc>
          <w:tcPr>
            <w:tcW w:w="2041" w:type="dxa"/>
            <w:shd w:val="clear" w:color="auto" w:fill="auto"/>
            <w:vAlign w:val="center"/>
          </w:tcPr>
          <w:p w14:paraId="62E72BEA" w14:textId="77777777" w:rsidR="00F72EA9" w:rsidRPr="00626AB3" w:rsidRDefault="00F72EA9" w:rsidP="00AE587E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 w:rsidRPr="00626AB3">
              <w:rPr>
                <w:rFonts w:eastAsia="標楷體"/>
                <w:sz w:val="28"/>
              </w:rPr>
              <w:t>辦理日程</w:t>
            </w:r>
          </w:p>
        </w:tc>
        <w:tc>
          <w:tcPr>
            <w:tcW w:w="7881" w:type="dxa"/>
            <w:shd w:val="clear" w:color="auto" w:fill="auto"/>
            <w:vAlign w:val="center"/>
          </w:tcPr>
          <w:p w14:paraId="598C8DF7" w14:textId="77777777" w:rsidR="00F72EA9" w:rsidRPr="003C193F" w:rsidRDefault="00F72EA9" w:rsidP="00AE587E">
            <w:pPr>
              <w:spacing w:line="0" w:lineRule="atLeast"/>
              <w:jc w:val="center"/>
              <w:rPr>
                <w:rFonts w:eastAsia="標楷體"/>
                <w:sz w:val="28"/>
                <w:szCs w:val="26"/>
                <w:shd w:val="pct15" w:color="auto" w:fill="FFFFFF"/>
              </w:rPr>
            </w:pPr>
            <w:r w:rsidRPr="003C193F">
              <w:rPr>
                <w:rFonts w:eastAsia="標楷體" w:hint="eastAsia"/>
                <w:sz w:val="28"/>
                <w:szCs w:val="26"/>
                <w:shd w:val="pct15" w:color="auto" w:fill="FFFFFF"/>
              </w:rPr>
              <w:t>※</w:t>
            </w:r>
            <w:r w:rsidRPr="003C193F">
              <w:rPr>
                <w:rFonts w:eastAsia="標楷體"/>
                <w:sz w:val="28"/>
                <w:szCs w:val="26"/>
                <w:shd w:val="pct15" w:color="auto" w:fill="FFFFFF"/>
              </w:rPr>
              <w:t>非</w:t>
            </w:r>
            <w:r w:rsidRPr="003C193F">
              <w:rPr>
                <w:rFonts w:eastAsia="標楷體" w:hint="eastAsia"/>
                <w:sz w:val="28"/>
                <w:szCs w:val="26"/>
                <w:shd w:val="pct15" w:color="auto" w:fill="FFFFFF"/>
              </w:rPr>
              <w:t>公告</w:t>
            </w:r>
            <w:r w:rsidRPr="003C193F">
              <w:rPr>
                <w:rFonts w:eastAsia="標楷體"/>
                <w:sz w:val="28"/>
                <w:szCs w:val="26"/>
                <w:shd w:val="pct15" w:color="auto" w:fill="FFFFFF"/>
              </w:rPr>
              <w:t>時段均不受理申請</w:t>
            </w:r>
            <w:r w:rsidRPr="003C193F">
              <w:rPr>
                <w:rFonts w:eastAsia="標楷體" w:hint="eastAsia"/>
                <w:sz w:val="28"/>
                <w:szCs w:val="26"/>
                <w:shd w:val="pct15" w:color="auto" w:fill="FFFFFF"/>
              </w:rPr>
              <w:t>。※</w:t>
            </w:r>
          </w:p>
          <w:p w14:paraId="002F3465" w14:textId="77777777" w:rsidR="00F72EA9" w:rsidRPr="003C193F" w:rsidRDefault="00F72EA9" w:rsidP="00AE587E">
            <w:pPr>
              <w:spacing w:line="0" w:lineRule="atLeast"/>
              <w:jc w:val="both"/>
              <w:rPr>
                <w:rFonts w:eastAsia="標楷體" w:hint="eastAsia"/>
                <w:sz w:val="28"/>
                <w:szCs w:val="26"/>
              </w:rPr>
            </w:pPr>
            <w:r w:rsidRPr="003C193F">
              <w:rPr>
                <w:rFonts w:eastAsia="標楷體" w:hint="eastAsia"/>
                <w:sz w:val="28"/>
                <w:szCs w:val="26"/>
              </w:rPr>
              <w:t>審查</w:t>
            </w:r>
            <w:r>
              <w:rPr>
                <w:rFonts w:eastAsia="標楷體" w:hint="eastAsia"/>
                <w:sz w:val="28"/>
                <w:szCs w:val="26"/>
              </w:rPr>
              <w:t>時間</w:t>
            </w:r>
            <w:r w:rsidRPr="003C193F">
              <w:rPr>
                <w:rFonts w:eastAsia="標楷體" w:hint="eastAsia"/>
                <w:sz w:val="28"/>
                <w:szCs w:val="26"/>
              </w:rPr>
              <w:t>：請於</w:t>
            </w:r>
            <w:r>
              <w:rPr>
                <w:rFonts w:eastAsia="標楷體" w:hint="eastAsia"/>
                <w:sz w:val="28"/>
                <w:szCs w:val="26"/>
              </w:rPr>
              <w:t>115</w:t>
            </w:r>
            <w:r w:rsidRPr="003C193F">
              <w:rPr>
                <w:rFonts w:eastAsia="標楷體" w:hint="eastAsia"/>
                <w:sz w:val="28"/>
                <w:szCs w:val="26"/>
              </w:rPr>
              <w:t>年</w:t>
            </w:r>
            <w:r>
              <w:rPr>
                <w:rFonts w:eastAsia="標楷體" w:hint="eastAsia"/>
                <w:sz w:val="28"/>
                <w:szCs w:val="26"/>
              </w:rPr>
              <w:t>10</w:t>
            </w:r>
            <w:r w:rsidRPr="003C193F">
              <w:rPr>
                <w:rFonts w:eastAsia="標楷體" w:hint="eastAsia"/>
                <w:sz w:val="28"/>
                <w:szCs w:val="26"/>
              </w:rPr>
              <w:t>月</w:t>
            </w:r>
            <w:r>
              <w:rPr>
                <w:rFonts w:eastAsia="標楷體" w:hint="eastAsia"/>
                <w:sz w:val="28"/>
                <w:szCs w:val="26"/>
              </w:rPr>
              <w:t>1</w:t>
            </w:r>
            <w:r w:rsidRPr="003C193F">
              <w:rPr>
                <w:rFonts w:eastAsia="標楷體" w:hint="eastAsia"/>
                <w:sz w:val="28"/>
                <w:szCs w:val="26"/>
              </w:rPr>
              <w:t>日至</w:t>
            </w:r>
            <w:r>
              <w:rPr>
                <w:rFonts w:eastAsia="標楷體" w:hint="eastAsia"/>
                <w:sz w:val="28"/>
                <w:szCs w:val="26"/>
              </w:rPr>
              <w:t>10</w:t>
            </w:r>
            <w:r w:rsidRPr="003C193F">
              <w:rPr>
                <w:rFonts w:eastAsia="標楷體" w:hint="eastAsia"/>
                <w:sz w:val="28"/>
                <w:szCs w:val="26"/>
              </w:rPr>
              <w:t>月</w:t>
            </w:r>
            <w:r>
              <w:rPr>
                <w:rFonts w:eastAsia="標楷體"/>
                <w:sz w:val="28"/>
                <w:szCs w:val="26"/>
              </w:rPr>
              <w:t>8</w:t>
            </w:r>
            <w:r w:rsidRPr="003C193F">
              <w:rPr>
                <w:rFonts w:eastAsia="標楷體" w:hint="eastAsia"/>
                <w:sz w:val="28"/>
                <w:szCs w:val="26"/>
              </w:rPr>
              <w:t>日申請，通過後可於當學期</w:t>
            </w:r>
            <w:r>
              <w:rPr>
                <w:rFonts w:eastAsia="標楷體" w:hint="eastAsia"/>
                <w:sz w:val="28"/>
                <w:szCs w:val="26"/>
              </w:rPr>
              <w:t>(115-1</w:t>
            </w:r>
            <w:r w:rsidRPr="003C193F">
              <w:rPr>
                <w:rFonts w:eastAsia="標楷體" w:hint="eastAsia"/>
                <w:sz w:val="28"/>
                <w:szCs w:val="26"/>
              </w:rPr>
              <w:t>)</w:t>
            </w:r>
            <w:r>
              <w:rPr>
                <w:rFonts w:eastAsia="標楷體" w:hint="eastAsia"/>
                <w:sz w:val="28"/>
                <w:szCs w:val="26"/>
              </w:rPr>
              <w:t>起</w:t>
            </w:r>
            <w:r w:rsidRPr="003C193F">
              <w:rPr>
                <w:rFonts w:eastAsia="標楷體" w:hint="eastAsia"/>
                <w:sz w:val="28"/>
                <w:szCs w:val="26"/>
              </w:rPr>
              <w:t>申請學位考試。</w:t>
            </w:r>
          </w:p>
        </w:tc>
      </w:tr>
      <w:tr w:rsidR="00F72EA9" w:rsidRPr="00626AB3" w14:paraId="545135EC" w14:textId="77777777" w:rsidTr="00AE587E">
        <w:trPr>
          <w:trHeight w:val="567"/>
        </w:trPr>
        <w:tc>
          <w:tcPr>
            <w:tcW w:w="2041" w:type="dxa"/>
            <w:shd w:val="clear" w:color="auto" w:fill="auto"/>
            <w:vAlign w:val="center"/>
          </w:tcPr>
          <w:p w14:paraId="60DDAFFE" w14:textId="77777777" w:rsidR="00F72EA9" w:rsidRPr="00626AB3" w:rsidRDefault="00F72EA9" w:rsidP="00AE587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6AB3">
              <w:rPr>
                <w:rFonts w:eastAsia="標楷體"/>
                <w:sz w:val="28"/>
              </w:rPr>
              <w:t>適用對象</w:t>
            </w:r>
          </w:p>
        </w:tc>
        <w:tc>
          <w:tcPr>
            <w:tcW w:w="7881" w:type="dxa"/>
            <w:shd w:val="clear" w:color="auto" w:fill="auto"/>
            <w:vAlign w:val="center"/>
          </w:tcPr>
          <w:p w14:paraId="33B57B8A" w14:textId="77777777" w:rsidR="00F72EA9" w:rsidRPr="00626AB3" w:rsidRDefault="00F72EA9" w:rsidP="00AE587E">
            <w:pPr>
              <w:jc w:val="both"/>
              <w:rPr>
                <w:rFonts w:eastAsia="標楷體" w:hint="eastAsia"/>
                <w:sz w:val="28"/>
              </w:rPr>
            </w:pPr>
            <w:r w:rsidRPr="00626AB3">
              <w:rPr>
                <w:rFonts w:eastAsia="標楷體" w:hint="eastAsia"/>
                <w:sz w:val="28"/>
              </w:rPr>
              <w:t>【碩博士生</w:t>
            </w:r>
            <w:r w:rsidRPr="00626AB3">
              <w:rPr>
                <w:rFonts w:eastAsia="標楷體" w:hint="eastAsia"/>
                <w:sz w:val="28"/>
              </w:rPr>
              <w:t>(</w:t>
            </w:r>
            <w:r w:rsidRPr="00626AB3">
              <w:rPr>
                <w:rFonts w:eastAsia="標楷體" w:hint="eastAsia"/>
                <w:sz w:val="28"/>
              </w:rPr>
              <w:t>含碩專</w:t>
            </w:r>
            <w:r w:rsidRPr="00626AB3">
              <w:rPr>
                <w:rFonts w:eastAsia="標楷體" w:hint="eastAsia"/>
                <w:sz w:val="28"/>
              </w:rPr>
              <w:t>)</w:t>
            </w:r>
            <w:r w:rsidRPr="00626AB3">
              <w:rPr>
                <w:rFonts w:ascii="標楷體" w:eastAsia="標楷體" w:hAnsi="標楷體" w:hint="eastAsia"/>
                <w:sz w:val="28"/>
              </w:rPr>
              <w:t>】111學年度以後申請學位考試者。</w:t>
            </w:r>
          </w:p>
        </w:tc>
      </w:tr>
      <w:tr w:rsidR="00F72EA9" w:rsidRPr="00626AB3" w14:paraId="24A63467" w14:textId="77777777" w:rsidTr="00AE587E">
        <w:trPr>
          <w:trHeight w:val="907"/>
        </w:trPr>
        <w:tc>
          <w:tcPr>
            <w:tcW w:w="2041" w:type="dxa"/>
            <w:shd w:val="clear" w:color="auto" w:fill="auto"/>
            <w:vAlign w:val="center"/>
          </w:tcPr>
          <w:p w14:paraId="4A8E81F0" w14:textId="77777777" w:rsidR="00F72EA9" w:rsidRPr="00626AB3" w:rsidRDefault="00F72EA9" w:rsidP="00AE587E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626AB3">
              <w:rPr>
                <w:rFonts w:eastAsia="標楷體"/>
                <w:sz w:val="28"/>
              </w:rPr>
              <w:t>應附資料</w:t>
            </w:r>
          </w:p>
        </w:tc>
        <w:tc>
          <w:tcPr>
            <w:tcW w:w="7881" w:type="dxa"/>
            <w:shd w:val="clear" w:color="auto" w:fill="auto"/>
            <w:vAlign w:val="center"/>
          </w:tcPr>
          <w:p w14:paraId="581BC0E8" w14:textId="77777777" w:rsidR="00F72EA9" w:rsidRDefault="00F72EA9" w:rsidP="00F72EA9">
            <w:pPr>
              <w:pStyle w:val="a9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eastAsia="標楷體" w:hAnsi="標楷體"/>
                <w:sz w:val="28"/>
              </w:rPr>
            </w:pPr>
            <w:r w:rsidRPr="00626AB3">
              <w:rPr>
                <w:rFonts w:ascii="Times New Roman" w:eastAsia="標楷體" w:hAnsi="標楷體"/>
                <w:sz w:val="28"/>
              </w:rPr>
              <w:t>計畫書審查申請表</w:t>
            </w:r>
            <w:r>
              <w:rPr>
                <w:rFonts w:ascii="Times New Roman" w:eastAsia="標楷體" w:hAnsi="標楷體" w:hint="eastAsia"/>
                <w:sz w:val="28"/>
              </w:rPr>
              <w:t>及</w:t>
            </w:r>
            <w:r w:rsidRPr="00626AB3">
              <w:rPr>
                <w:rFonts w:ascii="Times New Roman" w:eastAsia="標楷體" w:hAnsi="標楷體" w:hint="eastAsia"/>
                <w:sz w:val="28"/>
              </w:rPr>
              <w:t>論文</w:t>
            </w:r>
            <w:r w:rsidRPr="00626AB3">
              <w:rPr>
                <w:rFonts w:ascii="Times New Roman" w:eastAsia="標楷體" w:hAnsi="標楷體" w:hint="eastAsia"/>
                <w:sz w:val="28"/>
              </w:rPr>
              <w:t>(</w:t>
            </w:r>
            <w:r w:rsidRPr="00626AB3">
              <w:rPr>
                <w:rFonts w:ascii="Times New Roman" w:eastAsia="標楷體" w:hAnsi="標楷體" w:hint="eastAsia"/>
                <w:sz w:val="28"/>
              </w:rPr>
              <w:t>或技術報告</w:t>
            </w:r>
            <w:r w:rsidRPr="00626AB3">
              <w:rPr>
                <w:rFonts w:ascii="Times New Roman" w:eastAsia="標楷體" w:hAnsi="標楷體" w:hint="eastAsia"/>
                <w:sz w:val="28"/>
              </w:rPr>
              <w:t>)</w:t>
            </w:r>
            <w:proofErr w:type="gramStart"/>
            <w:r w:rsidRPr="00626AB3">
              <w:rPr>
                <w:rFonts w:ascii="Times New Roman" w:eastAsia="標楷體" w:hAnsi="標楷體" w:hint="eastAsia"/>
                <w:sz w:val="28"/>
              </w:rPr>
              <w:t>計畫書紙本</w:t>
            </w:r>
            <w:proofErr w:type="gramEnd"/>
            <w:r w:rsidRPr="00626AB3">
              <w:rPr>
                <w:rFonts w:ascii="Times New Roman" w:eastAsia="標楷體" w:hAnsi="標楷體" w:hint="eastAsia"/>
                <w:sz w:val="28"/>
              </w:rPr>
              <w:t>1</w:t>
            </w:r>
            <w:r w:rsidRPr="00626AB3">
              <w:rPr>
                <w:rFonts w:ascii="Times New Roman" w:eastAsia="標楷體" w:hAnsi="標楷體" w:hint="eastAsia"/>
                <w:sz w:val="28"/>
              </w:rPr>
              <w:t>份</w:t>
            </w:r>
            <w:r>
              <w:rPr>
                <w:rFonts w:ascii="Times New Roman" w:eastAsia="標楷體" w:hAnsi="標楷體" w:hint="eastAsia"/>
                <w:sz w:val="28"/>
              </w:rPr>
              <w:t>。</w:t>
            </w:r>
          </w:p>
          <w:p w14:paraId="3BC473A0" w14:textId="77777777" w:rsidR="00F72EA9" w:rsidRDefault="00F72EA9" w:rsidP="00F72EA9">
            <w:pPr>
              <w:pStyle w:val="a9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eastAsia="標楷體" w:hAnsi="標楷體"/>
                <w:sz w:val="28"/>
              </w:rPr>
            </w:pPr>
            <w:r w:rsidRPr="00626AB3">
              <w:rPr>
                <w:rFonts w:ascii="Times New Roman" w:eastAsia="標楷體" w:hAnsi="標楷體"/>
                <w:sz w:val="28"/>
              </w:rPr>
              <w:t>計畫書審查申請表</w:t>
            </w:r>
            <w:r>
              <w:rPr>
                <w:rFonts w:ascii="Times New Roman" w:eastAsia="標楷體" w:hAnsi="標楷體" w:hint="eastAsia"/>
                <w:sz w:val="28"/>
              </w:rPr>
              <w:t>PDF</w:t>
            </w:r>
            <w:r>
              <w:rPr>
                <w:rFonts w:ascii="Times New Roman" w:eastAsia="標楷體" w:hAnsi="標楷體" w:hint="eastAsia"/>
                <w:sz w:val="28"/>
              </w:rPr>
              <w:t>檔</w:t>
            </w:r>
            <w:r>
              <w:rPr>
                <w:rFonts w:ascii="Times New Roman" w:eastAsia="標楷體" w:hAnsi="標楷體" w:hint="eastAsia"/>
                <w:sz w:val="28"/>
              </w:rPr>
              <w:t>(</w:t>
            </w:r>
            <w:proofErr w:type="gramStart"/>
            <w:r>
              <w:rPr>
                <w:rFonts w:ascii="Times New Roman" w:eastAsia="標楷體" w:hAnsi="標楷體" w:hint="eastAsia"/>
                <w:sz w:val="28"/>
              </w:rPr>
              <w:t>需含指導</w:t>
            </w:r>
            <w:proofErr w:type="gramEnd"/>
            <w:r>
              <w:rPr>
                <w:rFonts w:ascii="Times New Roman" w:eastAsia="標楷體" w:hAnsi="標楷體" w:hint="eastAsia"/>
                <w:sz w:val="28"/>
              </w:rPr>
              <w:t>教授簽名</w:t>
            </w:r>
            <w:r>
              <w:rPr>
                <w:rFonts w:ascii="Times New Roman" w:eastAsia="標楷體" w:hAnsi="標楷體" w:hint="eastAsia"/>
                <w:sz w:val="28"/>
              </w:rPr>
              <w:t>)</w:t>
            </w:r>
            <w:r>
              <w:rPr>
                <w:rFonts w:ascii="Times New Roman" w:eastAsia="標楷體" w:hAnsi="標楷體" w:hint="eastAsia"/>
                <w:sz w:val="28"/>
              </w:rPr>
              <w:t>。</w:t>
            </w:r>
          </w:p>
          <w:p w14:paraId="7A9497D0" w14:textId="77777777" w:rsidR="00F72EA9" w:rsidRDefault="00F72EA9" w:rsidP="00F72EA9">
            <w:pPr>
              <w:pStyle w:val="a9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eastAsia="標楷體" w:hAnsi="標楷體"/>
                <w:sz w:val="28"/>
              </w:rPr>
            </w:pPr>
            <w:r w:rsidRPr="00626AB3">
              <w:rPr>
                <w:rFonts w:ascii="Times New Roman" w:eastAsia="標楷體" w:hAnsi="標楷體" w:hint="eastAsia"/>
                <w:sz w:val="28"/>
              </w:rPr>
              <w:t>論文</w:t>
            </w:r>
            <w:r w:rsidRPr="00626AB3">
              <w:rPr>
                <w:rFonts w:ascii="Times New Roman" w:eastAsia="標楷體" w:hAnsi="標楷體" w:hint="eastAsia"/>
                <w:sz w:val="28"/>
              </w:rPr>
              <w:t>(</w:t>
            </w:r>
            <w:r w:rsidRPr="00626AB3">
              <w:rPr>
                <w:rFonts w:ascii="Times New Roman" w:eastAsia="標楷體" w:hAnsi="標楷體" w:hint="eastAsia"/>
                <w:sz w:val="28"/>
              </w:rPr>
              <w:t>或技術報告</w:t>
            </w:r>
            <w:r w:rsidRPr="00626AB3">
              <w:rPr>
                <w:rFonts w:ascii="Times New Roman" w:eastAsia="標楷體" w:hAnsi="標楷體" w:hint="eastAsia"/>
                <w:sz w:val="28"/>
              </w:rPr>
              <w:t>)</w:t>
            </w:r>
            <w:r w:rsidRPr="00626AB3">
              <w:rPr>
                <w:rFonts w:ascii="Times New Roman" w:eastAsia="標楷體" w:hAnsi="標楷體" w:hint="eastAsia"/>
                <w:sz w:val="28"/>
              </w:rPr>
              <w:t>計畫書</w:t>
            </w:r>
            <w:r>
              <w:rPr>
                <w:rFonts w:ascii="Times New Roman" w:eastAsia="標楷體" w:hAnsi="標楷體" w:hint="eastAsia"/>
                <w:sz w:val="28"/>
              </w:rPr>
              <w:t>PDF</w:t>
            </w:r>
            <w:r>
              <w:rPr>
                <w:rFonts w:ascii="Times New Roman" w:eastAsia="標楷體" w:hAnsi="標楷體" w:hint="eastAsia"/>
                <w:sz w:val="28"/>
              </w:rPr>
              <w:t>檔</w:t>
            </w:r>
            <w:r>
              <w:rPr>
                <w:rFonts w:ascii="Times New Roman" w:eastAsia="標楷體" w:hAnsi="標楷體" w:hint="eastAsia"/>
                <w:sz w:val="28"/>
              </w:rPr>
              <w:t>(</w:t>
            </w:r>
            <w:proofErr w:type="gramStart"/>
            <w:r>
              <w:rPr>
                <w:rFonts w:ascii="Times New Roman" w:eastAsia="標楷體" w:hAnsi="標楷體" w:hint="eastAsia"/>
                <w:sz w:val="28"/>
              </w:rPr>
              <w:t>需含指導</w:t>
            </w:r>
            <w:proofErr w:type="gramEnd"/>
            <w:r>
              <w:rPr>
                <w:rFonts w:ascii="Times New Roman" w:eastAsia="標楷體" w:hAnsi="標楷體" w:hint="eastAsia"/>
                <w:sz w:val="28"/>
              </w:rPr>
              <w:t>教授簽名</w:t>
            </w:r>
            <w:r>
              <w:rPr>
                <w:rFonts w:ascii="Times New Roman" w:eastAsia="標楷體" w:hAnsi="標楷體" w:hint="eastAsia"/>
                <w:sz w:val="28"/>
              </w:rPr>
              <w:t>)</w:t>
            </w:r>
            <w:r>
              <w:rPr>
                <w:rFonts w:ascii="Times New Roman" w:eastAsia="標楷體" w:hAnsi="標楷體" w:hint="eastAsia"/>
                <w:sz w:val="28"/>
              </w:rPr>
              <w:t>。</w:t>
            </w:r>
          </w:p>
          <w:p w14:paraId="31910CD6" w14:textId="77777777" w:rsidR="00F72EA9" w:rsidRPr="00481656" w:rsidRDefault="00F72EA9" w:rsidP="00F72EA9">
            <w:pPr>
              <w:pStyle w:val="a9"/>
              <w:numPr>
                <w:ilvl w:val="1"/>
                <w:numId w:val="1"/>
              </w:numPr>
              <w:spacing w:after="0" w:line="240" w:lineRule="auto"/>
              <w:contextualSpacing w:val="0"/>
              <w:jc w:val="both"/>
              <w:rPr>
                <w:rFonts w:ascii="Times New Roman" w:eastAsia="標楷體" w:hAnsi="標楷體" w:hint="eastAsia"/>
                <w:sz w:val="28"/>
              </w:rPr>
            </w:pPr>
            <w:r>
              <w:rPr>
                <w:rFonts w:ascii="Times New Roman" w:eastAsia="標楷體" w:hAnsi="標楷體" w:hint="eastAsia"/>
                <w:sz w:val="28"/>
              </w:rPr>
              <w:t>備註：</w:t>
            </w:r>
            <w:proofErr w:type="gramStart"/>
            <w:r>
              <w:rPr>
                <w:rFonts w:ascii="Times New Roman" w:eastAsia="標楷體" w:hAnsi="標楷體" w:hint="eastAsia"/>
                <w:sz w:val="28"/>
              </w:rPr>
              <w:t>計畫書須符合</w:t>
            </w:r>
            <w:proofErr w:type="gramEnd"/>
            <w:r>
              <w:rPr>
                <w:rFonts w:ascii="Times New Roman" w:eastAsia="標楷體" w:hAnsi="標楷體" w:hint="eastAsia"/>
                <w:sz w:val="28"/>
              </w:rPr>
              <w:t>規定頁數。</w:t>
            </w:r>
          </w:p>
        </w:tc>
      </w:tr>
    </w:tbl>
    <w:p w14:paraId="0F5C4C48" w14:textId="77777777" w:rsidR="00F72EA9" w:rsidRPr="00F72EA9" w:rsidRDefault="00F72EA9" w:rsidP="00F72EA9">
      <w:pPr>
        <w:rPr>
          <w:rFonts w:hint="eastAsia"/>
        </w:rPr>
      </w:pPr>
    </w:p>
    <w:p w14:paraId="350DE15B" w14:textId="77777777" w:rsidR="003A6E7F" w:rsidRPr="00F72EA9" w:rsidRDefault="003A6E7F"/>
    <w:sectPr w:rsidR="003A6E7F" w:rsidRPr="00F72E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6607A"/>
    <w:multiLevelType w:val="hybridMultilevel"/>
    <w:tmpl w:val="CAEE9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A909758">
      <w:start w:val="113"/>
      <w:numFmt w:val="bullet"/>
      <w:lvlText w:val="◆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447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A9"/>
    <w:rsid w:val="003A6E7F"/>
    <w:rsid w:val="0058135A"/>
    <w:rsid w:val="00DB7FFA"/>
    <w:rsid w:val="00F42A06"/>
    <w:rsid w:val="00F72EA9"/>
    <w:rsid w:val="00F8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1B0E"/>
  <w15:chartTrackingRefBased/>
  <w15:docId w15:val="{10EDD4E1-1ACE-49DC-B9C6-76E79713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E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EA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EA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EA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EA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EA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EA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2E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72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72EA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72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72EA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72EA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72EA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72EA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72E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E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7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E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72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72E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E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E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72E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2E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09122">
                          <w:marLeft w:val="108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02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5987">
                                  <w:blockQuote w:val="1"/>
                                  <w:marLeft w:val="0"/>
                                  <w:marRight w:val="24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1980C4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932513">
                              <w:marLeft w:val="10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3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96005">
                          <w:marLeft w:val="108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4629">
                                  <w:blockQuote w:val="1"/>
                                  <w:marLeft w:val="0"/>
                                  <w:marRight w:val="24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single" w:sz="48" w:space="15" w:color="1980C4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4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4558">
                              <w:marLeft w:val="108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8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鄭昭琦</dc:creator>
  <cp:keywords/>
  <dc:description/>
  <cp:lastModifiedBy>鄭昭琦</cp:lastModifiedBy>
  <cp:revision>2</cp:revision>
  <dcterms:created xsi:type="dcterms:W3CDTF">2026-07-20T07:28:00Z</dcterms:created>
  <dcterms:modified xsi:type="dcterms:W3CDTF">2026-07-20T07:28:00Z</dcterms:modified>
</cp:coreProperties>
</file>